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C323A3" w14:textId="50EFFEFA" w:rsidR="008A725D" w:rsidRPr="004B15A2" w:rsidRDefault="008A725D" w:rsidP="008A72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B15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Protokół Nr 8/2019</w:t>
      </w:r>
    </w:p>
    <w:p w14:paraId="3A3B00F7" w14:textId="1034479D" w:rsidR="008A725D" w:rsidRPr="004B15A2" w:rsidRDefault="008A725D" w:rsidP="008A72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B15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posiedzenia Komisji Oświaty, Kultury, Sportu i Zdrowia Rady Miejskiej</w:t>
      </w:r>
      <w:r w:rsidRPr="004B15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w Sępólnie Krajeńskim w dniu 13 maja 2019r.</w:t>
      </w:r>
    </w:p>
    <w:p w14:paraId="04A0D8B4" w14:textId="77777777" w:rsidR="008A725D" w:rsidRPr="004B15A2" w:rsidRDefault="008A725D" w:rsidP="008A72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9A6241E" w14:textId="77777777" w:rsidR="008A725D" w:rsidRPr="004B15A2" w:rsidRDefault="008A725D" w:rsidP="008A72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5C46B9D" w14:textId="77777777" w:rsidR="008A725D" w:rsidRPr="004B15A2" w:rsidRDefault="008A725D" w:rsidP="008A725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15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W posiedzeniu udział wzięli członkowie Komisji wg załączonej listy obecności oraz zaproszeni goście: </w:t>
      </w:r>
    </w:p>
    <w:p w14:paraId="3B614246" w14:textId="77777777" w:rsidR="008A725D" w:rsidRPr="004B15A2" w:rsidRDefault="008A725D" w:rsidP="008A72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845DD5C" w14:textId="0ADEF47E" w:rsidR="008A725D" w:rsidRPr="004B15A2" w:rsidRDefault="008A725D" w:rsidP="008A725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15A2">
        <w:rPr>
          <w:rFonts w:ascii="Times New Roman" w:eastAsia="Times New Roman" w:hAnsi="Times New Roman" w:cs="Times New Roman"/>
          <w:sz w:val="24"/>
          <w:szCs w:val="24"/>
          <w:lang w:eastAsia="pl-PL"/>
        </w:rPr>
        <w:t>Kierownik Referatu Spraw Obywatelskich – Bogumiła Bławat;</w:t>
      </w:r>
    </w:p>
    <w:p w14:paraId="12455041" w14:textId="1132CDF8" w:rsidR="008A725D" w:rsidRPr="004B15A2" w:rsidRDefault="008A725D" w:rsidP="008A725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15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Inspektor Referatu spraw Obywatelskich – Beata Kozłowska. </w:t>
      </w:r>
    </w:p>
    <w:p w14:paraId="08248178" w14:textId="48FF5F85" w:rsidR="008A725D" w:rsidRPr="004B15A2" w:rsidRDefault="008A725D" w:rsidP="008A725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15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B878061" w14:textId="77777777" w:rsidR="008A725D" w:rsidRPr="004B15A2" w:rsidRDefault="008A725D" w:rsidP="008A725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54F463" w14:textId="77777777" w:rsidR="008A725D" w:rsidRPr="004B15A2" w:rsidRDefault="008A725D" w:rsidP="008A725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15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Posiedzenie otworzyła Przewodnicząca Komisji Pani Barbara </w:t>
      </w:r>
      <w:proofErr w:type="spellStart"/>
      <w:r w:rsidRPr="004B15A2">
        <w:rPr>
          <w:rFonts w:ascii="Times New Roman" w:eastAsia="Times New Roman" w:hAnsi="Times New Roman" w:cs="Times New Roman"/>
          <w:sz w:val="24"/>
          <w:szCs w:val="24"/>
          <w:lang w:eastAsia="pl-PL"/>
        </w:rPr>
        <w:t>Szlezer</w:t>
      </w:r>
      <w:proofErr w:type="spellEnd"/>
      <w:r w:rsidRPr="004B15A2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która po powitaniu zebranych zaproponowała następujący jego porządek:</w:t>
      </w:r>
    </w:p>
    <w:p w14:paraId="6ADD4469" w14:textId="77777777" w:rsidR="008A725D" w:rsidRPr="004B15A2" w:rsidRDefault="008A725D" w:rsidP="008A725D">
      <w:pPr>
        <w:tabs>
          <w:tab w:val="left" w:pos="2160"/>
          <w:tab w:val="center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5964DE1" w14:textId="77777777" w:rsidR="008A725D" w:rsidRPr="004B15A2" w:rsidRDefault="008A725D" w:rsidP="008A725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Hlk478122403"/>
      <w:r w:rsidRPr="004B15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Otwarcie posiedzenia i przyjęcie porządku;  </w:t>
      </w:r>
    </w:p>
    <w:p w14:paraId="32369392" w14:textId="77777777" w:rsidR="008A725D" w:rsidRPr="004B15A2" w:rsidRDefault="008A725D" w:rsidP="008A725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15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Informacja w zakresie współpracy z organizacjami pozarządowymi za 2018r.; </w:t>
      </w:r>
    </w:p>
    <w:p w14:paraId="72C811EA" w14:textId="77777777" w:rsidR="008A725D" w:rsidRPr="004B15A2" w:rsidRDefault="008A725D" w:rsidP="008A725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15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Zatwierdzenie protokołu z poprzedniego posiedzenia Komisji; </w:t>
      </w:r>
    </w:p>
    <w:p w14:paraId="006441F6" w14:textId="10648736" w:rsidR="008A725D" w:rsidRPr="004B15A2" w:rsidRDefault="008A725D" w:rsidP="008A725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15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Wolne wnioski i zakończenie.  </w:t>
      </w:r>
    </w:p>
    <w:p w14:paraId="7BA3DFE8" w14:textId="5DCE5F85" w:rsidR="008A725D" w:rsidRPr="004B15A2" w:rsidRDefault="008A725D" w:rsidP="008A72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13361AA" w14:textId="404E0927" w:rsidR="008A725D" w:rsidRPr="004B15A2" w:rsidRDefault="008A725D" w:rsidP="008A72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15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W/w porządek posiedzenia przyjęto jednogłośnie. </w:t>
      </w:r>
    </w:p>
    <w:p w14:paraId="0CC1EE3E" w14:textId="1ECE573C" w:rsidR="001E637B" w:rsidRPr="004B15A2" w:rsidRDefault="001E637B" w:rsidP="008A72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74B59D4" w14:textId="7FC28CF8" w:rsidR="001E637B" w:rsidRPr="004B15A2" w:rsidRDefault="001E637B" w:rsidP="008A72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15A2">
        <w:rPr>
          <w:rFonts w:ascii="Times New Roman" w:eastAsia="Times New Roman" w:hAnsi="Times New Roman" w:cs="Times New Roman"/>
          <w:sz w:val="24"/>
          <w:szCs w:val="24"/>
          <w:lang w:eastAsia="pl-PL"/>
        </w:rPr>
        <w:t>Ad.2.</w:t>
      </w:r>
      <w:r w:rsidR="00B34266" w:rsidRPr="004B15A2">
        <w:rPr>
          <w:rFonts w:ascii="Times New Roman" w:eastAsia="Times New Roman" w:hAnsi="Times New Roman" w:cs="Times New Roman"/>
          <w:sz w:val="24"/>
          <w:szCs w:val="24"/>
          <w:lang w:eastAsia="pl-PL"/>
        </w:rPr>
        <w:t>Inspektor</w:t>
      </w:r>
      <w:r w:rsidRPr="004B15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Referatu Spraw Obywatelskich przedstawiła Komisji informację w zakresie współpracy z organizacjami pozarządowymi za 2018. (informacja stanowi załącznik do niniejszego protokołu). </w:t>
      </w:r>
    </w:p>
    <w:p w14:paraId="180F0C8D" w14:textId="7AABEACC" w:rsidR="001E637B" w:rsidRPr="004B15A2" w:rsidRDefault="001E637B" w:rsidP="008A72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05B9CEE" w14:textId="5A63F24C" w:rsidR="001E637B" w:rsidRPr="004B15A2" w:rsidRDefault="001E637B" w:rsidP="008A72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15A2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przyjęła przedstawioną informacj</w:t>
      </w:r>
      <w:r w:rsidR="00D534FB" w:rsidRPr="004B15A2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Pr="004B15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wiadomości. </w:t>
      </w:r>
    </w:p>
    <w:p w14:paraId="0AAF8397" w14:textId="0C735225" w:rsidR="001E637B" w:rsidRPr="004B15A2" w:rsidRDefault="001E637B" w:rsidP="008A72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BF88504" w14:textId="7F84441F" w:rsidR="001E637B" w:rsidRPr="004B15A2" w:rsidRDefault="001E637B" w:rsidP="008A72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15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Ad.3. Komisja zatwierdziła jednogłośnie protokół ze swojego poprzedniego posiedzenia w miesiącu kwietniu br. </w:t>
      </w:r>
    </w:p>
    <w:p w14:paraId="103656FF" w14:textId="78EF1713" w:rsidR="001E637B" w:rsidRPr="004B15A2" w:rsidRDefault="001E637B" w:rsidP="008A72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2DA2BA1" w14:textId="3AE214DA" w:rsidR="001E637B" w:rsidRPr="004B15A2" w:rsidRDefault="001E637B" w:rsidP="008A72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15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Ad.4. W wolnych wnioskach poruszono następujące sprawy: </w:t>
      </w:r>
    </w:p>
    <w:p w14:paraId="0E46B0FC" w14:textId="70F30098" w:rsidR="006B42EA" w:rsidRPr="004B15A2" w:rsidRDefault="006B42EA" w:rsidP="008A72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56AC95F" w14:textId="24170DD1" w:rsidR="006B42EA" w:rsidRPr="004B15A2" w:rsidRDefault="006B42EA" w:rsidP="008A72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15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Kierownik Referatu Spraw Obywatelskich poinformowała, że </w:t>
      </w:r>
      <w:r w:rsidR="006C789C" w:rsidRPr="004B15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istnieje możliwość odpłatnego korzystania z mobilnego gabinetu stomatologicznego., w tej sprawie wpłynęła do Urzędu oficjalna oferta. Nadmieniła, że w tym roku nie ma środków na ten cel, ale zaproponowała, aby te środki zabezpieczyć w projekcie budżetu Gminy na 2020r. Gabinet </w:t>
      </w:r>
      <w:r w:rsidR="00D534FB" w:rsidRPr="004B15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pewien sposób </w:t>
      </w:r>
      <w:r w:rsidR="006C789C" w:rsidRPr="004B15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zabezpieczałby </w:t>
      </w:r>
      <w:r w:rsidR="00D534FB" w:rsidRPr="004B15A2">
        <w:rPr>
          <w:rFonts w:ascii="Times New Roman" w:eastAsia="Times New Roman" w:hAnsi="Times New Roman" w:cs="Times New Roman"/>
          <w:sz w:val="24"/>
          <w:szCs w:val="24"/>
          <w:lang w:eastAsia="pl-PL"/>
        </w:rPr>
        <w:t>profilaktykę</w:t>
      </w:r>
      <w:r w:rsidR="006C789C" w:rsidRPr="004B15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stomatologiczną dzieci w szkołach</w:t>
      </w:r>
      <w:r w:rsidR="00D534FB" w:rsidRPr="004B15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podstawowych</w:t>
      </w:r>
      <w:r w:rsidR="006C789C" w:rsidRPr="004B15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8F267B" w:rsidRPr="004B15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</w:t>
      </w:r>
      <w:r w:rsidR="00B34266" w:rsidRPr="004B15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jednogłośnie </w:t>
      </w:r>
      <w:r w:rsidR="008F267B" w:rsidRPr="004B15A2">
        <w:rPr>
          <w:rFonts w:ascii="Times New Roman" w:eastAsia="Times New Roman" w:hAnsi="Times New Roman" w:cs="Times New Roman"/>
          <w:sz w:val="24"/>
          <w:szCs w:val="24"/>
          <w:lang w:eastAsia="pl-PL"/>
        </w:rPr>
        <w:t>zaakceptowała propozycj</w:t>
      </w:r>
      <w:r w:rsidR="00D534FB" w:rsidRPr="004B15A2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="008F267B" w:rsidRPr="004B15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Kierownika Referatu </w:t>
      </w:r>
      <w:proofErr w:type="spellStart"/>
      <w:r w:rsidR="008F267B" w:rsidRPr="004B15A2">
        <w:rPr>
          <w:rFonts w:ascii="Times New Roman" w:eastAsia="Times New Roman" w:hAnsi="Times New Roman" w:cs="Times New Roman"/>
          <w:sz w:val="24"/>
          <w:szCs w:val="24"/>
          <w:lang w:eastAsia="pl-PL"/>
        </w:rPr>
        <w:t>So</w:t>
      </w:r>
      <w:proofErr w:type="spellEnd"/>
      <w:r w:rsidR="00D534FB" w:rsidRPr="004B15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jednocześnie zobowiązując go rozeznania kosztów tego przedsięwzięcia.  </w:t>
      </w:r>
      <w:r w:rsidR="008F267B" w:rsidRPr="004B15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bookmarkEnd w:id="0"/>
    <w:p w14:paraId="214328E6" w14:textId="77777777" w:rsidR="008A725D" w:rsidRPr="004B15A2" w:rsidRDefault="008A725D" w:rsidP="008A72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01A1C6E" w14:textId="0CDFEC44" w:rsidR="008A725D" w:rsidRPr="004B15A2" w:rsidRDefault="008A725D" w:rsidP="008A72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B15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</w:t>
      </w:r>
    </w:p>
    <w:p w14:paraId="44C18313" w14:textId="77777777" w:rsidR="008A725D" w:rsidRPr="004B15A2" w:rsidRDefault="008A725D" w:rsidP="008A72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15A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Po wyczerpaniu porządku obrad Przewodnicząca zakończyła posiedzenie. </w:t>
      </w:r>
    </w:p>
    <w:p w14:paraId="66570F55" w14:textId="77777777" w:rsidR="008A725D" w:rsidRPr="004B15A2" w:rsidRDefault="008A725D" w:rsidP="008A72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F41D33" w14:textId="77777777" w:rsidR="008A725D" w:rsidRPr="004B15A2" w:rsidRDefault="008A725D" w:rsidP="008A72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B15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             </w:t>
      </w:r>
      <w:r w:rsidRPr="004B15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                                                             Przewodnicząca Komisji     </w:t>
      </w:r>
    </w:p>
    <w:p w14:paraId="141107E5" w14:textId="77777777" w:rsidR="008A725D" w:rsidRPr="004B15A2" w:rsidRDefault="008A725D" w:rsidP="008A72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B15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</w:t>
      </w:r>
      <w:r w:rsidRPr="004B15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                                                                                Barbara </w:t>
      </w:r>
      <w:proofErr w:type="spellStart"/>
      <w:r w:rsidRPr="004B15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Szlezer</w:t>
      </w:r>
      <w:proofErr w:type="spellEnd"/>
    </w:p>
    <w:p w14:paraId="6C6891EA" w14:textId="77777777" w:rsidR="008A725D" w:rsidRPr="004B15A2" w:rsidRDefault="008A725D" w:rsidP="008A72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2B2A0EB" w14:textId="77777777" w:rsidR="008A725D" w:rsidRPr="004B15A2" w:rsidRDefault="008A725D" w:rsidP="008A725D">
      <w:pPr>
        <w:tabs>
          <w:tab w:val="left" w:pos="229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B15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14:paraId="19D401DC" w14:textId="77777777" w:rsidR="008A725D" w:rsidRPr="004B15A2" w:rsidRDefault="008A725D" w:rsidP="008A72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15A2">
        <w:rPr>
          <w:rFonts w:ascii="Times New Roman" w:eastAsia="Times New Roman" w:hAnsi="Times New Roman" w:cs="Times New Roman"/>
          <w:sz w:val="24"/>
          <w:szCs w:val="24"/>
          <w:lang w:eastAsia="pl-PL"/>
        </w:rPr>
        <w:t>protokołował:</w:t>
      </w:r>
    </w:p>
    <w:p w14:paraId="5CD90424" w14:textId="057794DE" w:rsidR="00AB475B" w:rsidRPr="004B15A2" w:rsidRDefault="008A725D" w:rsidP="004B15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15A2">
        <w:rPr>
          <w:rFonts w:ascii="Times New Roman" w:eastAsia="Times New Roman" w:hAnsi="Times New Roman" w:cs="Times New Roman"/>
          <w:sz w:val="24"/>
          <w:szCs w:val="24"/>
          <w:lang w:eastAsia="pl-PL"/>
        </w:rPr>
        <w:t>Tomasz Dix</w:t>
      </w:r>
      <w:bookmarkStart w:id="1" w:name="_GoBack"/>
      <w:bookmarkEnd w:id="1"/>
    </w:p>
    <w:sectPr w:rsidR="00AB475B" w:rsidRPr="004B15A2" w:rsidSect="00D65AD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D0F700" w14:textId="77777777" w:rsidR="00EE309F" w:rsidRDefault="00EE309F">
      <w:pPr>
        <w:spacing w:after="0" w:line="240" w:lineRule="auto"/>
      </w:pPr>
      <w:r>
        <w:separator/>
      </w:r>
    </w:p>
  </w:endnote>
  <w:endnote w:type="continuationSeparator" w:id="0">
    <w:p w14:paraId="32D392C0" w14:textId="77777777" w:rsidR="00EE309F" w:rsidRDefault="00EE3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7A8103" w14:textId="77777777" w:rsidR="005E719F" w:rsidRDefault="008A725D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14:paraId="7BB42D5F" w14:textId="77777777" w:rsidR="005E719F" w:rsidRDefault="00EE30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773F59" w14:textId="77777777" w:rsidR="00EE309F" w:rsidRDefault="00EE309F">
      <w:pPr>
        <w:spacing w:after="0" w:line="240" w:lineRule="auto"/>
      </w:pPr>
      <w:r>
        <w:separator/>
      </w:r>
    </w:p>
  </w:footnote>
  <w:footnote w:type="continuationSeparator" w:id="0">
    <w:p w14:paraId="1DF0CD3E" w14:textId="77777777" w:rsidR="00EE309F" w:rsidRDefault="00EE30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86A46"/>
    <w:multiLevelType w:val="hybridMultilevel"/>
    <w:tmpl w:val="32C03D66"/>
    <w:lvl w:ilvl="0" w:tplc="0415000F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5EDE42EA"/>
    <w:multiLevelType w:val="hybridMultilevel"/>
    <w:tmpl w:val="628ABE1A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344"/>
    <w:rsid w:val="001E637B"/>
    <w:rsid w:val="004B15A2"/>
    <w:rsid w:val="006B42EA"/>
    <w:rsid w:val="006C789C"/>
    <w:rsid w:val="00804344"/>
    <w:rsid w:val="008A725D"/>
    <w:rsid w:val="008F267B"/>
    <w:rsid w:val="00952254"/>
    <w:rsid w:val="00AB475B"/>
    <w:rsid w:val="00B34266"/>
    <w:rsid w:val="00D534FB"/>
    <w:rsid w:val="00EE309F"/>
    <w:rsid w:val="00FA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46693"/>
  <w15:chartTrackingRefBased/>
  <w15:docId w15:val="{F7AE3E8A-EAAB-4D6F-9521-5BA1445EB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72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8A72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A725D"/>
  </w:style>
  <w:style w:type="paragraph" w:styleId="Akapitzlist">
    <w:name w:val="List Paragraph"/>
    <w:basedOn w:val="Normalny"/>
    <w:uiPriority w:val="34"/>
    <w:qFormat/>
    <w:rsid w:val="008A72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300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Dix</dc:creator>
  <cp:keywords/>
  <dc:description/>
  <cp:lastModifiedBy>Dix</cp:lastModifiedBy>
  <cp:revision>6</cp:revision>
  <cp:lastPrinted>2019-06-10T09:07:00Z</cp:lastPrinted>
  <dcterms:created xsi:type="dcterms:W3CDTF">2019-05-15T12:39:00Z</dcterms:created>
  <dcterms:modified xsi:type="dcterms:W3CDTF">2019-06-10T09:08:00Z</dcterms:modified>
</cp:coreProperties>
</file>