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7" w:rsidRPr="00AE2EB4" w:rsidRDefault="00E82D97" w:rsidP="00860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E2EB4">
        <w:rPr>
          <w:rFonts w:ascii="Times New Roman" w:hAnsi="Times New Roman"/>
          <w:b/>
          <w:sz w:val="28"/>
          <w:szCs w:val="28"/>
          <w:lang w:eastAsia="pl-PL"/>
        </w:rPr>
        <w:t>Protokół Nr 53/2018</w:t>
      </w:r>
    </w:p>
    <w:p w:rsidR="00E82D97" w:rsidRPr="00AE2EB4" w:rsidRDefault="00E82D97" w:rsidP="00860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E2EB4">
        <w:rPr>
          <w:rFonts w:ascii="Times New Roman" w:hAnsi="Times New Roman"/>
          <w:b/>
          <w:sz w:val="28"/>
          <w:szCs w:val="28"/>
          <w:lang w:eastAsia="pl-PL"/>
        </w:rPr>
        <w:t>z posiedzenia Komisji Statutowej i Pomocy Społecznej Rady Miejskiej w Sępólnie Krajeńskim w dniu 9 maja 2018r.</w:t>
      </w: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8608A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   W posiedzeniu udział wzięli członkowie Komisji wg załączonej listy obecności oraz zaproszeni goście: </w:t>
      </w: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8608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>Skarbnik Gminy – Anna Buchwald;</w:t>
      </w:r>
    </w:p>
    <w:p w:rsidR="00E82D97" w:rsidRPr="00AE2EB4" w:rsidRDefault="00E82D97" w:rsidP="008608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>Sekretarz Gminy – Dariusz Wojtania;</w:t>
      </w:r>
    </w:p>
    <w:p w:rsidR="00E82D97" w:rsidRPr="00AE2EB4" w:rsidRDefault="00E82D97" w:rsidP="008608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Kierownik Referatu Spraw Obywatelskich – Bogumiła Bławat. </w:t>
      </w:r>
    </w:p>
    <w:p w:rsidR="00E82D97" w:rsidRPr="00AE2EB4" w:rsidRDefault="00E82D97" w:rsidP="008608A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8608A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6E0A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Posiedzenie otworzyła Przewodnicząca Komisji Pani Danuta </w:t>
      </w:r>
      <w:proofErr w:type="spellStart"/>
      <w:r w:rsidRPr="00AE2EB4">
        <w:rPr>
          <w:rFonts w:ascii="Times New Roman" w:hAnsi="Times New Roman"/>
          <w:sz w:val="28"/>
          <w:szCs w:val="28"/>
          <w:lang w:eastAsia="pl-PL"/>
        </w:rPr>
        <w:t>Wańke</w:t>
      </w:r>
      <w:proofErr w:type="spellEnd"/>
      <w:r w:rsidRPr="00AE2EB4">
        <w:rPr>
          <w:rFonts w:ascii="Times New Roman" w:hAnsi="Times New Roman"/>
          <w:sz w:val="28"/>
          <w:szCs w:val="28"/>
          <w:lang w:eastAsia="pl-PL"/>
        </w:rPr>
        <w:t xml:space="preserve">, która po powitaniu zebranych zaproponowała następujący jego porządek; </w:t>
      </w:r>
    </w:p>
    <w:p w:rsidR="00E82D97" w:rsidRPr="00AE2EB4" w:rsidRDefault="00E82D97" w:rsidP="006E0A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6E0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Otwarcie posiedzenia i przyjęcie porządku; </w:t>
      </w:r>
    </w:p>
    <w:p w:rsidR="00E82D97" w:rsidRPr="00AE2EB4" w:rsidRDefault="00E82D97" w:rsidP="006E0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Informacja w zakresie realizacji uchwał Rady Miejskiej za 2017r.; </w:t>
      </w:r>
    </w:p>
    <w:p w:rsidR="00E82D97" w:rsidRPr="00AE2EB4" w:rsidRDefault="00E82D97" w:rsidP="006E0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Opinia Komisji w sprawie projektu uchwały </w:t>
      </w:r>
      <w:r w:rsidR="00333563" w:rsidRPr="00AE2EB4">
        <w:rPr>
          <w:rFonts w:ascii="Times New Roman" w:hAnsi="Times New Roman"/>
          <w:sz w:val="28"/>
          <w:szCs w:val="28"/>
          <w:lang w:eastAsia="pl-PL"/>
        </w:rPr>
        <w:t xml:space="preserve">aktualizującej </w:t>
      </w:r>
      <w:r w:rsidRPr="00AE2EB4">
        <w:rPr>
          <w:rFonts w:ascii="Times New Roman" w:hAnsi="Times New Roman"/>
          <w:sz w:val="28"/>
          <w:szCs w:val="28"/>
          <w:lang w:eastAsia="pl-PL"/>
        </w:rPr>
        <w:t>uchwałę dot</w:t>
      </w:r>
      <w:r w:rsidR="00333563" w:rsidRPr="00AE2EB4">
        <w:rPr>
          <w:rFonts w:ascii="Times New Roman" w:hAnsi="Times New Roman"/>
          <w:sz w:val="28"/>
          <w:szCs w:val="28"/>
          <w:lang w:eastAsia="pl-PL"/>
        </w:rPr>
        <w:t>ycząca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 podziału Gminy na stałe obwody głosowania;  </w:t>
      </w:r>
    </w:p>
    <w:p w:rsidR="00E82D97" w:rsidRPr="00AE2EB4" w:rsidRDefault="00E82D97" w:rsidP="006E0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Opinia w sprawie wykonania budżetu Gminy za 2017r.; </w:t>
      </w:r>
    </w:p>
    <w:p w:rsidR="00E82D97" w:rsidRPr="00AE2EB4" w:rsidRDefault="00E82D97" w:rsidP="006E0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Opinia w sprawie wyznaczenia miejsc spożycia alkoholu; </w:t>
      </w:r>
    </w:p>
    <w:p w:rsidR="00E82D97" w:rsidRPr="00AE2EB4" w:rsidRDefault="00E82D97" w:rsidP="006E0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Zatwierdzenie protokołu z poprzedniego posiedzenia Komisji;        </w:t>
      </w:r>
    </w:p>
    <w:p w:rsidR="00E82D97" w:rsidRPr="00AE2EB4" w:rsidRDefault="00E82D97" w:rsidP="006E0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Wolne wnioski i zakończenie. </w:t>
      </w: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W/w porządek posiedzenia przyjęto jednogłośnie.  </w:t>
      </w:r>
    </w:p>
    <w:p w:rsidR="00333563" w:rsidRPr="00AE2EB4" w:rsidRDefault="00333563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>Ad.2 Sekretarz Gminy Dariusz Wojtania przedstawił informacj</w:t>
      </w:r>
      <w:r w:rsidR="0042039E" w:rsidRPr="00AE2EB4">
        <w:rPr>
          <w:rFonts w:ascii="Times New Roman" w:hAnsi="Times New Roman"/>
          <w:sz w:val="28"/>
          <w:szCs w:val="28"/>
          <w:lang w:eastAsia="pl-PL"/>
        </w:rPr>
        <w:t>ę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 w zakresie realizacji uchwał Rady Miejskiej za 2017r. Poinformował, że odbyło się 12 sesji, w tym jedna sesja poświęcona patronowi Gminy, na której nie podejmowano uchwał. Łącznie na sesjach Rada Miejska podjęła 101 uchwał. Wykonanych całkowicie zostało 87 uchwał. 10 Uchwał jest w realizacji, a 3 zostały uchylone. Jedna </w:t>
      </w:r>
      <w:r w:rsidR="00333563" w:rsidRPr="00AE2EB4">
        <w:rPr>
          <w:rFonts w:ascii="Times New Roman" w:hAnsi="Times New Roman"/>
          <w:sz w:val="28"/>
          <w:szCs w:val="28"/>
          <w:lang w:eastAsia="pl-PL"/>
        </w:rPr>
        <w:t xml:space="preserve">uchylona 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uchwała była w sprawie przeprowadzania konsultacji społecznych dot. budżetu obywatelskiego. Przypomniał, że </w:t>
      </w:r>
      <w:r w:rsidR="00333563" w:rsidRPr="00AE2EB4">
        <w:rPr>
          <w:rFonts w:ascii="Times New Roman" w:hAnsi="Times New Roman"/>
          <w:sz w:val="28"/>
          <w:szCs w:val="28"/>
          <w:lang w:eastAsia="pl-PL"/>
        </w:rPr>
        <w:t>R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ada </w:t>
      </w:r>
      <w:r w:rsidR="00333563" w:rsidRPr="00AE2EB4">
        <w:rPr>
          <w:rFonts w:ascii="Times New Roman" w:hAnsi="Times New Roman"/>
          <w:sz w:val="28"/>
          <w:szCs w:val="28"/>
          <w:lang w:eastAsia="pl-PL"/>
        </w:rPr>
        <w:t xml:space="preserve">Miejska 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zadecydowała, że w 2018 roku nie będzie budżetu obywatelskiego, a środki zostaną przeznaczone na likwidację skutków nawałnicy. Druga uchwała, która została uchylona dot. przyjęcia lokalnego programu rewitalizacji Gminy Sępólno Krajeńskie. Trzecia uchwała dotyczyła zasad przyznawania nagród i wyróżnień dla osób fizycznych za osiągnięte wyniki sportowe. </w:t>
      </w:r>
    </w:p>
    <w:p w:rsidR="00333563" w:rsidRPr="00AE2EB4" w:rsidRDefault="00333563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333563" w:rsidRPr="00AE2EB4" w:rsidRDefault="00333563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Komisja przyjęła przedstawioną informację do wiadomości. </w:t>
      </w: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Ad.3 Sekretarz Gminy przedstawił Komisji projekt uchwały </w:t>
      </w:r>
      <w:r w:rsidR="00333563" w:rsidRPr="00AE2EB4">
        <w:rPr>
          <w:rFonts w:ascii="Times New Roman" w:hAnsi="Times New Roman"/>
          <w:sz w:val="28"/>
          <w:szCs w:val="28"/>
          <w:lang w:eastAsia="pl-PL"/>
        </w:rPr>
        <w:t>Rady Miejskiej aktualizującej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 uchwałę dot. podziału Gminy na stałe obwody głosowania. </w:t>
      </w:r>
      <w:r w:rsidRPr="00AE2EB4">
        <w:rPr>
          <w:rFonts w:ascii="Times New Roman" w:hAnsi="Times New Roman"/>
          <w:sz w:val="28"/>
          <w:szCs w:val="28"/>
          <w:lang w:eastAsia="pl-PL"/>
        </w:rPr>
        <w:lastRenderedPageBreak/>
        <w:t xml:space="preserve">Zmiana związana jest z dodaniem </w:t>
      </w:r>
      <w:r w:rsidR="00333563" w:rsidRPr="00AE2EB4">
        <w:rPr>
          <w:rFonts w:ascii="Times New Roman" w:hAnsi="Times New Roman"/>
          <w:sz w:val="28"/>
          <w:szCs w:val="28"/>
          <w:lang w:eastAsia="pl-PL"/>
        </w:rPr>
        <w:t xml:space="preserve">ominiętego zapisu wskazującego siedziby lokali wyborczych dostosowanych do potrzeb wyborców niepełnosprawnych. </w:t>
      </w:r>
    </w:p>
    <w:p w:rsidR="00333563" w:rsidRPr="00AE2EB4" w:rsidRDefault="00333563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>Komisja zaopiniowała pozytywnie projekt przedstawionej uchwały.</w:t>
      </w: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52577A" w:rsidRPr="00AE2EB4" w:rsidRDefault="00E82D97" w:rsidP="00525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>Ad.4</w:t>
      </w:r>
      <w:r w:rsidR="0052577A" w:rsidRPr="00AE2EB4">
        <w:rPr>
          <w:rFonts w:ascii="Times New Roman" w:hAnsi="Times New Roman"/>
          <w:sz w:val="28"/>
          <w:szCs w:val="28"/>
          <w:lang w:eastAsia="pl-PL"/>
        </w:rPr>
        <w:t>.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 </w:t>
      </w:r>
      <w:bookmarkStart w:id="0" w:name="_Hlk515448762"/>
      <w:r w:rsidR="0052577A" w:rsidRPr="00AE2EB4">
        <w:rPr>
          <w:rFonts w:ascii="Times New Roman" w:eastAsia="Times New Roman" w:hAnsi="Times New Roman"/>
          <w:sz w:val="28"/>
          <w:szCs w:val="28"/>
          <w:lang w:eastAsia="pl-PL"/>
        </w:rPr>
        <w:t xml:space="preserve">Skarbnik Gminy przedstawiła Komisji sprawozdanie z wykonania budżetu Gminy za 2017r., składające się ze sprawozdań Rb 27 i Rb 28. Poinformowała, że 2017r. zamknął się nadwyżką w wysokości 1.448.407,73zł. Plan dochodów został  wykonany w 93%, a wydatków w 89%, takie wykonanie jest związane z przesunięciem rozpoczęcia przebudowy ulicy Przemysłowej, modernizacji Centrum Kultury i Sztuki oraz przebudowy drogi Wałdowo – </w:t>
      </w:r>
      <w:proofErr w:type="spellStart"/>
      <w:r w:rsidR="0052577A" w:rsidRPr="00AE2EB4">
        <w:rPr>
          <w:rFonts w:ascii="Times New Roman" w:eastAsia="Times New Roman" w:hAnsi="Times New Roman"/>
          <w:sz w:val="28"/>
          <w:szCs w:val="28"/>
          <w:lang w:eastAsia="pl-PL"/>
        </w:rPr>
        <w:t>Toboła</w:t>
      </w:r>
      <w:proofErr w:type="spellEnd"/>
      <w:r w:rsidR="0052577A" w:rsidRPr="00AE2EB4">
        <w:rPr>
          <w:rFonts w:ascii="Times New Roman" w:eastAsia="Times New Roman" w:hAnsi="Times New Roman"/>
          <w:sz w:val="28"/>
          <w:szCs w:val="28"/>
          <w:lang w:eastAsia="pl-PL"/>
        </w:rPr>
        <w:t xml:space="preserve">. Wierzytelności wyniosły 1.499.307,33zł., wobec dłużników wdrożono postępowanie upominawcze, postępowanie egzekucyjne wynikające z ordynacji podatkowej oraz występowano o zajęcia hipoteczne. Skutki obniżenia górnych stawek podatkowych wyniosły 1.427.395,01zł. Umorzono decyzją Burmistrza zaległości podatkowe w wysokości 60.643zł. oraz rozłożono na raty należności w wysokości 396zł. Wnioski o umorzenie motywowane były przede wszystkim skutkami ubiegłorocznej nawałnicy. Skarbnik Gminy podkreśliła, że na wydatki inwestycyjne wydano prawie 7,5mln.zł. Zobowiązania finansowe Gminy zmniejszyły się i na koniec roku wynosiły 7.310.587,79zł. Nadmieniła, że sprawozdanie z wykonania budżetu Gminy zostało zaopiniowane pozytywnie przez Regionalną Izbę Obrachunkową. </w:t>
      </w:r>
    </w:p>
    <w:p w:rsidR="0042039E" w:rsidRPr="00AE2EB4" w:rsidRDefault="0042039E" w:rsidP="00525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2039E" w:rsidRPr="00AE2EB4" w:rsidRDefault="0042039E" w:rsidP="00525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1" w:name="_Hlk515448862"/>
      <w:r w:rsidRPr="00AE2EB4">
        <w:rPr>
          <w:rFonts w:ascii="Times New Roman" w:eastAsia="Times New Roman" w:hAnsi="Times New Roman"/>
          <w:sz w:val="28"/>
          <w:szCs w:val="28"/>
          <w:lang w:eastAsia="pl-PL"/>
        </w:rPr>
        <w:t xml:space="preserve">Komisja zaopiniowała jednogłośnie pozytywnie sprawozdanie z wykonania budżetu Gminy za 2017r. </w:t>
      </w:r>
    </w:p>
    <w:bookmarkEnd w:id="1"/>
    <w:p w:rsidR="0052577A" w:rsidRPr="00AE2EB4" w:rsidRDefault="0052577A" w:rsidP="005257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52577A" w:rsidRPr="00AE2EB4" w:rsidRDefault="0052577A" w:rsidP="005257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W tym punkcie Skarbnik Gminy poinformowała, że Wojewódzki Fundusz Ochrony Środowiska wstrzymał udzielenie Gminie pożyczki na budowę kanalizacji sanitarnej w Sikorzu do momentu rozstrzygnięcia jaki podmiot będzie tej pożyczki udzielał tj. czy WFOŚ, czy nowo powstałe Wody Polskie.  </w:t>
      </w:r>
    </w:p>
    <w:bookmarkEnd w:id="0"/>
    <w:p w:rsidR="00E82D97" w:rsidRPr="00AE2EB4" w:rsidRDefault="00E82D97" w:rsidP="005257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F841E9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>Ad.5</w:t>
      </w:r>
      <w:r w:rsidR="0052577A" w:rsidRPr="00AE2EB4">
        <w:rPr>
          <w:rFonts w:ascii="Times New Roman" w:hAnsi="Times New Roman"/>
          <w:sz w:val="28"/>
          <w:szCs w:val="28"/>
          <w:lang w:eastAsia="pl-PL"/>
        </w:rPr>
        <w:t>.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 </w:t>
      </w:r>
      <w:bookmarkStart w:id="2" w:name="_Hlk515448887"/>
      <w:r w:rsidR="0052577A" w:rsidRPr="00AE2EB4">
        <w:rPr>
          <w:rFonts w:ascii="Times New Roman" w:hAnsi="Times New Roman"/>
          <w:sz w:val="28"/>
          <w:szCs w:val="28"/>
          <w:lang w:eastAsia="pl-PL"/>
        </w:rPr>
        <w:t xml:space="preserve">Kierownik Referatu Spraw Obywatelskich poinformowała, że w związku ze zmianą ustawy o wychowaniu w trzeźwości i przeciwdziałaniu alkoholizmowi Rada Miejska może określić w drodze uchwały miejsca publiczne, na terenie których będzie można spożywać alkohol. Powiedziała, że Centrum Sportu i Rekreacji zaproponowało takie miejsca na polu namiotowym i </w:t>
      </w:r>
      <w:proofErr w:type="spellStart"/>
      <w:r w:rsidR="0052577A" w:rsidRPr="00AE2EB4">
        <w:rPr>
          <w:rFonts w:ascii="Times New Roman" w:hAnsi="Times New Roman"/>
          <w:sz w:val="28"/>
          <w:szCs w:val="28"/>
          <w:lang w:eastAsia="pl-PL"/>
        </w:rPr>
        <w:t>ekobazie</w:t>
      </w:r>
      <w:proofErr w:type="spellEnd"/>
      <w:r w:rsidR="0052577A" w:rsidRPr="00AE2EB4">
        <w:rPr>
          <w:rFonts w:ascii="Times New Roman" w:hAnsi="Times New Roman"/>
          <w:sz w:val="28"/>
          <w:szCs w:val="28"/>
          <w:lang w:eastAsia="pl-PL"/>
        </w:rPr>
        <w:t xml:space="preserve">. Nadmieniła, że spożywanie alkoholu dotyczyłoby napojów alkoholowych do 4,5% oraz piwa. 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Sekretarz Gminy dodał, że na Komisji do spraw przeciwdziałania alkoholizmowi uznano, że oprócz </w:t>
      </w:r>
      <w:proofErr w:type="spellStart"/>
      <w:r w:rsidRPr="00AE2EB4">
        <w:rPr>
          <w:rFonts w:ascii="Times New Roman" w:hAnsi="Times New Roman"/>
          <w:sz w:val="28"/>
          <w:szCs w:val="28"/>
          <w:lang w:eastAsia="pl-PL"/>
        </w:rPr>
        <w:t>ekobazy</w:t>
      </w:r>
      <w:proofErr w:type="spellEnd"/>
      <w:r w:rsidRPr="00AE2EB4">
        <w:rPr>
          <w:rFonts w:ascii="Times New Roman" w:hAnsi="Times New Roman"/>
          <w:sz w:val="28"/>
          <w:szCs w:val="28"/>
          <w:lang w:eastAsia="pl-PL"/>
        </w:rPr>
        <w:t xml:space="preserve"> i pola namiotowego, powinno wyłączyć z zakazu również plażę miejską. </w:t>
      </w:r>
      <w:r w:rsidR="00FC12D7" w:rsidRPr="00AE2EB4">
        <w:rPr>
          <w:rFonts w:ascii="Times New Roman" w:hAnsi="Times New Roman"/>
          <w:sz w:val="28"/>
          <w:szCs w:val="28"/>
          <w:lang w:eastAsia="pl-PL"/>
        </w:rPr>
        <w:t xml:space="preserve">Nadmienił, ze rzeczą do ustalenia jest jeszcze fakt, czy w miejscach wyznaczonych można wskazać możliwość spożycia tylko pewnych rodzajów alkoholu, czy też należy wyrazić zgodę na spożywanie alkoholi pełnego asortymentu.     </w:t>
      </w:r>
    </w:p>
    <w:p w:rsidR="00FC12D7" w:rsidRPr="00AE2EB4" w:rsidRDefault="00FC12D7" w:rsidP="00E60A04">
      <w:pPr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C12D7" w:rsidRPr="00AE2EB4" w:rsidRDefault="00FC12D7" w:rsidP="00FC12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Komisja zaopiniowała jednogłośnie pozytywnie możliwość spożycia napojów alkoholowych do 4,5% oraz piwa na terenie całej Gminy z wyłączeniem miejsc wskazanych w ustawie.  </w:t>
      </w:r>
    </w:p>
    <w:bookmarkEnd w:id="2"/>
    <w:p w:rsidR="00FC12D7" w:rsidRPr="00AE2EB4" w:rsidRDefault="00FC12D7" w:rsidP="00E60A04">
      <w:pPr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E60A04">
      <w:pPr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W </w:t>
      </w:r>
      <w:r w:rsidR="00FC12D7" w:rsidRPr="00AE2EB4">
        <w:rPr>
          <w:rFonts w:ascii="Times New Roman" w:hAnsi="Times New Roman"/>
          <w:sz w:val="28"/>
          <w:szCs w:val="28"/>
          <w:lang w:eastAsia="pl-PL"/>
        </w:rPr>
        <w:t>t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ym punkcie Pan Wargin zapytał o </w:t>
      </w:r>
      <w:r w:rsidR="00FC12D7" w:rsidRPr="00AE2EB4">
        <w:rPr>
          <w:rFonts w:ascii="Times New Roman" w:hAnsi="Times New Roman"/>
          <w:sz w:val="28"/>
          <w:szCs w:val="28"/>
          <w:lang w:eastAsia="pl-PL"/>
        </w:rPr>
        <w:t xml:space="preserve">przygotowanie projektu </w:t>
      </w:r>
      <w:r w:rsidRPr="00AE2EB4">
        <w:rPr>
          <w:rFonts w:ascii="Times New Roman" w:hAnsi="Times New Roman"/>
          <w:sz w:val="28"/>
          <w:szCs w:val="28"/>
          <w:lang w:eastAsia="pl-PL"/>
        </w:rPr>
        <w:t>uchwał</w:t>
      </w:r>
      <w:r w:rsidR="00FC12D7" w:rsidRPr="00AE2EB4">
        <w:rPr>
          <w:rFonts w:ascii="Times New Roman" w:hAnsi="Times New Roman"/>
          <w:sz w:val="28"/>
          <w:szCs w:val="28"/>
          <w:lang w:eastAsia="pl-PL"/>
        </w:rPr>
        <w:t>y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FC12D7" w:rsidRPr="00AE2EB4">
        <w:rPr>
          <w:rFonts w:ascii="Times New Roman" w:hAnsi="Times New Roman"/>
          <w:sz w:val="28"/>
          <w:szCs w:val="28"/>
          <w:lang w:eastAsia="pl-PL"/>
        </w:rPr>
        <w:t>w sprawie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 przystąpieni</w:t>
      </w:r>
      <w:r w:rsidR="00FC12D7" w:rsidRPr="00AE2EB4">
        <w:rPr>
          <w:rFonts w:ascii="Times New Roman" w:hAnsi="Times New Roman"/>
          <w:sz w:val="28"/>
          <w:szCs w:val="28"/>
          <w:lang w:eastAsia="pl-PL"/>
        </w:rPr>
        <w:t>a naszej Gminy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 do Stowarzyszenia </w:t>
      </w:r>
      <w:proofErr w:type="spellStart"/>
      <w:r w:rsidRPr="00AE2EB4">
        <w:rPr>
          <w:rFonts w:ascii="Times New Roman" w:hAnsi="Times New Roman"/>
          <w:sz w:val="28"/>
          <w:szCs w:val="28"/>
          <w:lang w:eastAsia="pl-PL"/>
        </w:rPr>
        <w:t>Salutaris</w:t>
      </w:r>
      <w:proofErr w:type="spellEnd"/>
      <w:r w:rsidRPr="00AE2EB4">
        <w:rPr>
          <w:rFonts w:ascii="Times New Roman" w:hAnsi="Times New Roman"/>
          <w:sz w:val="28"/>
          <w:szCs w:val="28"/>
          <w:lang w:eastAsia="pl-PL"/>
        </w:rPr>
        <w:t xml:space="preserve">. Sekretarz </w:t>
      </w:r>
      <w:r w:rsidR="00FC12D7" w:rsidRPr="00AE2EB4">
        <w:rPr>
          <w:rFonts w:ascii="Times New Roman" w:hAnsi="Times New Roman"/>
          <w:sz w:val="28"/>
          <w:szCs w:val="28"/>
          <w:lang w:eastAsia="pl-PL"/>
        </w:rPr>
        <w:t xml:space="preserve">Gminy </w:t>
      </w:r>
      <w:r w:rsidRPr="00AE2EB4">
        <w:rPr>
          <w:rFonts w:ascii="Times New Roman" w:hAnsi="Times New Roman"/>
          <w:sz w:val="28"/>
          <w:szCs w:val="28"/>
          <w:lang w:eastAsia="pl-PL"/>
        </w:rPr>
        <w:t>odpowiedział, że w miesiącu czerwcu będzie wywołana uchwała o przystąpieniu do stowarzyszenia, czyli wniosek zostanie zrealizowany.</w:t>
      </w:r>
    </w:p>
    <w:p w:rsidR="00FC12D7" w:rsidRPr="00AE2EB4" w:rsidRDefault="00FC12D7" w:rsidP="00E60A04">
      <w:pPr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C12D7" w:rsidRPr="00AE2EB4" w:rsidRDefault="00FC12D7" w:rsidP="00E60A04">
      <w:pPr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Ad.6. Komisja zatwierdziła jednogłośnie protokół ze swojego poprzedniego posiedzenia w miesiącu kwietniu. </w:t>
      </w: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8608A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841E9" w:rsidRPr="00AE2EB4" w:rsidRDefault="00E82D97" w:rsidP="00F841E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ab/>
      </w:r>
      <w:r w:rsidR="00F841E9" w:rsidRPr="00AE2EB4">
        <w:rPr>
          <w:rFonts w:ascii="Times New Roman" w:hAnsi="Times New Roman"/>
          <w:sz w:val="28"/>
          <w:szCs w:val="28"/>
          <w:lang w:eastAsia="pl-PL"/>
        </w:rPr>
        <w:t>Wobec braku wolnych wniosków, p</w:t>
      </w:r>
      <w:r w:rsidRPr="00AE2EB4">
        <w:rPr>
          <w:rFonts w:ascii="Times New Roman" w:hAnsi="Times New Roman"/>
          <w:sz w:val="28"/>
          <w:szCs w:val="28"/>
          <w:lang w:eastAsia="pl-PL"/>
        </w:rPr>
        <w:t xml:space="preserve">o wyczerpaniu porządku obrad Przewodnicząca Komisji zakończyła posiedzenie.       </w:t>
      </w:r>
      <w:r w:rsidRPr="00AE2EB4">
        <w:rPr>
          <w:rFonts w:ascii="Times New Roman" w:hAnsi="Times New Roman"/>
          <w:sz w:val="28"/>
          <w:szCs w:val="28"/>
          <w:lang w:eastAsia="pl-PL"/>
        </w:rPr>
        <w:tab/>
      </w:r>
      <w:r w:rsidRPr="00AE2EB4">
        <w:rPr>
          <w:rFonts w:ascii="Times New Roman" w:hAnsi="Times New Roman"/>
          <w:sz w:val="28"/>
          <w:szCs w:val="28"/>
          <w:lang w:eastAsia="pl-PL"/>
        </w:rPr>
        <w:tab/>
      </w: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F841E9" w:rsidRPr="00AE2EB4" w:rsidRDefault="00F841E9" w:rsidP="00860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AE2EB4"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                              </w:t>
      </w:r>
      <w:r w:rsidRPr="00AE2EB4">
        <w:rPr>
          <w:rFonts w:ascii="Times New Roman" w:hAnsi="Times New Roman"/>
          <w:b/>
          <w:sz w:val="28"/>
          <w:szCs w:val="28"/>
          <w:lang w:eastAsia="pl-PL"/>
        </w:rPr>
        <w:tab/>
      </w:r>
      <w:r w:rsidRPr="00AE2EB4">
        <w:rPr>
          <w:rFonts w:ascii="Times New Roman" w:hAnsi="Times New Roman"/>
          <w:b/>
          <w:sz w:val="28"/>
          <w:szCs w:val="28"/>
          <w:lang w:eastAsia="pl-PL"/>
        </w:rPr>
        <w:tab/>
      </w:r>
      <w:r w:rsidRPr="00AE2EB4">
        <w:rPr>
          <w:rFonts w:ascii="Times New Roman" w:hAnsi="Times New Roman"/>
          <w:b/>
          <w:sz w:val="28"/>
          <w:szCs w:val="28"/>
          <w:lang w:eastAsia="pl-PL"/>
        </w:rPr>
        <w:tab/>
        <w:t xml:space="preserve">    Przewodnicząca Komisji     </w:t>
      </w:r>
    </w:p>
    <w:p w:rsidR="00E82D97" w:rsidRPr="00AE2EB4" w:rsidRDefault="00E82D97" w:rsidP="00860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AE2EB4"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                                    </w:t>
      </w:r>
      <w:r w:rsidRPr="00AE2EB4">
        <w:rPr>
          <w:rFonts w:ascii="Times New Roman" w:hAnsi="Times New Roman"/>
          <w:b/>
          <w:sz w:val="28"/>
          <w:szCs w:val="28"/>
          <w:lang w:eastAsia="pl-PL"/>
        </w:rPr>
        <w:tab/>
        <w:t xml:space="preserve">                       Danuta </w:t>
      </w:r>
      <w:proofErr w:type="spellStart"/>
      <w:r w:rsidRPr="00AE2EB4">
        <w:rPr>
          <w:rFonts w:ascii="Times New Roman" w:hAnsi="Times New Roman"/>
          <w:b/>
          <w:sz w:val="28"/>
          <w:szCs w:val="28"/>
          <w:lang w:eastAsia="pl-PL"/>
        </w:rPr>
        <w:t>Wańke</w:t>
      </w:r>
      <w:proofErr w:type="spellEnd"/>
      <w:r w:rsidRPr="00AE2EB4">
        <w:rPr>
          <w:rFonts w:ascii="Times New Roman" w:hAnsi="Times New Roman"/>
          <w:b/>
          <w:sz w:val="28"/>
          <w:szCs w:val="28"/>
          <w:lang w:eastAsia="pl-PL"/>
        </w:rPr>
        <w:t xml:space="preserve">  </w:t>
      </w:r>
    </w:p>
    <w:p w:rsidR="00E82D97" w:rsidRPr="00AE2EB4" w:rsidRDefault="00E82D97" w:rsidP="008608AB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E82D97" w:rsidRPr="00AE2EB4" w:rsidRDefault="00E82D97" w:rsidP="008608AB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>protokołował:</w:t>
      </w:r>
    </w:p>
    <w:p w:rsidR="00E82D97" w:rsidRPr="00AE2EB4" w:rsidRDefault="00E82D97" w:rsidP="00F841E9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AE2EB4">
        <w:rPr>
          <w:rFonts w:ascii="Times New Roman" w:hAnsi="Times New Roman"/>
          <w:sz w:val="28"/>
          <w:szCs w:val="28"/>
          <w:lang w:eastAsia="pl-PL"/>
        </w:rPr>
        <w:t xml:space="preserve">Tomasz Dix </w:t>
      </w:r>
    </w:p>
    <w:p w:rsidR="00E82D97" w:rsidRPr="00AE2EB4" w:rsidRDefault="00E82D97" w:rsidP="008608AB">
      <w:pPr>
        <w:rPr>
          <w:sz w:val="28"/>
          <w:szCs w:val="28"/>
        </w:rPr>
      </w:pPr>
      <w:bookmarkStart w:id="3" w:name="_GoBack"/>
      <w:bookmarkEnd w:id="3"/>
    </w:p>
    <w:p w:rsidR="00E82D97" w:rsidRPr="00AE2EB4" w:rsidRDefault="00E82D97">
      <w:pPr>
        <w:rPr>
          <w:sz w:val="28"/>
          <w:szCs w:val="28"/>
        </w:rPr>
      </w:pPr>
    </w:p>
    <w:sectPr w:rsidR="00E82D97" w:rsidRPr="00AE2EB4" w:rsidSect="00DC3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68B" w:rsidRDefault="0065668B">
      <w:pPr>
        <w:spacing w:after="0" w:line="240" w:lineRule="auto"/>
      </w:pPr>
      <w:r>
        <w:separator/>
      </w:r>
    </w:p>
  </w:endnote>
  <w:endnote w:type="continuationSeparator" w:id="0">
    <w:p w:rsidR="0065668B" w:rsidRDefault="0065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D97" w:rsidRDefault="002265F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D97">
      <w:rPr>
        <w:noProof/>
      </w:rPr>
      <w:t>2</w:t>
    </w:r>
    <w:r>
      <w:rPr>
        <w:noProof/>
      </w:rPr>
      <w:fldChar w:fldCharType="end"/>
    </w:r>
  </w:p>
  <w:p w:rsidR="00E82D97" w:rsidRDefault="00E82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68B" w:rsidRDefault="0065668B">
      <w:pPr>
        <w:spacing w:after="0" w:line="240" w:lineRule="auto"/>
      </w:pPr>
      <w:r>
        <w:separator/>
      </w:r>
    </w:p>
  </w:footnote>
  <w:footnote w:type="continuationSeparator" w:id="0">
    <w:p w:rsidR="0065668B" w:rsidRDefault="0065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8BA84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A22214"/>
    <w:multiLevelType w:val="hybridMultilevel"/>
    <w:tmpl w:val="32425C5E"/>
    <w:lvl w:ilvl="0" w:tplc="E18C4E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3004AF3"/>
    <w:multiLevelType w:val="hybridMultilevel"/>
    <w:tmpl w:val="700E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AD8"/>
    <w:rsid w:val="00074DF5"/>
    <w:rsid w:val="000A4DBD"/>
    <w:rsid w:val="000D1CBE"/>
    <w:rsid w:val="00136238"/>
    <w:rsid w:val="00220EDE"/>
    <w:rsid w:val="002265F1"/>
    <w:rsid w:val="00226678"/>
    <w:rsid w:val="0023444B"/>
    <w:rsid w:val="00333563"/>
    <w:rsid w:val="00350094"/>
    <w:rsid w:val="003B7346"/>
    <w:rsid w:val="003E69F6"/>
    <w:rsid w:val="0042039E"/>
    <w:rsid w:val="004929D2"/>
    <w:rsid w:val="0052577A"/>
    <w:rsid w:val="005B5C1D"/>
    <w:rsid w:val="005C227E"/>
    <w:rsid w:val="005D1076"/>
    <w:rsid w:val="00644B1E"/>
    <w:rsid w:val="0065668B"/>
    <w:rsid w:val="006C622E"/>
    <w:rsid w:val="006E0A42"/>
    <w:rsid w:val="0073518D"/>
    <w:rsid w:val="007936D3"/>
    <w:rsid w:val="007A3539"/>
    <w:rsid w:val="008608AB"/>
    <w:rsid w:val="008741D8"/>
    <w:rsid w:val="00884FDC"/>
    <w:rsid w:val="008A1AD8"/>
    <w:rsid w:val="0097791C"/>
    <w:rsid w:val="009E476F"/>
    <w:rsid w:val="00A058B5"/>
    <w:rsid w:val="00A937B9"/>
    <w:rsid w:val="00AE2EB4"/>
    <w:rsid w:val="00B4439A"/>
    <w:rsid w:val="00B616FA"/>
    <w:rsid w:val="00BA157F"/>
    <w:rsid w:val="00BA5F8C"/>
    <w:rsid w:val="00C2663C"/>
    <w:rsid w:val="00CD10F1"/>
    <w:rsid w:val="00CD59B9"/>
    <w:rsid w:val="00D03196"/>
    <w:rsid w:val="00DC3549"/>
    <w:rsid w:val="00E53F2B"/>
    <w:rsid w:val="00E60A04"/>
    <w:rsid w:val="00E82D97"/>
    <w:rsid w:val="00EA27B6"/>
    <w:rsid w:val="00EB05BC"/>
    <w:rsid w:val="00F2251E"/>
    <w:rsid w:val="00F841E9"/>
    <w:rsid w:val="00FC12D7"/>
    <w:rsid w:val="00FE1B4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436DA9-0A5A-4D90-84A5-187A302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8A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6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8608AB"/>
    <w:rPr>
      <w:rFonts w:cs="Times New Roman"/>
    </w:rPr>
  </w:style>
  <w:style w:type="paragraph" w:styleId="Akapitzlist">
    <w:name w:val="List Paragraph"/>
    <w:basedOn w:val="Normalny"/>
    <w:uiPriority w:val="99"/>
    <w:qFormat/>
    <w:rsid w:val="00860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41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13</cp:revision>
  <cp:lastPrinted>2018-06-05T13:34:00Z</cp:lastPrinted>
  <dcterms:created xsi:type="dcterms:W3CDTF">2018-03-14T11:41:00Z</dcterms:created>
  <dcterms:modified xsi:type="dcterms:W3CDTF">2018-06-05T13:34:00Z</dcterms:modified>
</cp:coreProperties>
</file>