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0" w:rsidRDefault="00822970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</w:t>
      </w:r>
      <w:r w:rsidR="00340026">
        <w:rPr>
          <w:rFonts w:ascii="Times New Roman" w:hAnsi="Times New Roman"/>
          <w:b/>
          <w:sz w:val="24"/>
          <w:szCs w:val="24"/>
        </w:rPr>
        <w:t>X</w:t>
      </w:r>
      <w:r w:rsidR="00C67E2D">
        <w:rPr>
          <w:rFonts w:ascii="Times New Roman" w:hAnsi="Times New Roman"/>
          <w:b/>
          <w:sz w:val="24"/>
          <w:szCs w:val="24"/>
        </w:rPr>
        <w:t>I</w:t>
      </w:r>
      <w:r w:rsidR="00895F75">
        <w:rPr>
          <w:rFonts w:ascii="Times New Roman" w:hAnsi="Times New Roman"/>
          <w:b/>
          <w:sz w:val="24"/>
          <w:szCs w:val="24"/>
        </w:rPr>
        <w:t>I</w:t>
      </w:r>
      <w:r w:rsidR="003355BB">
        <w:rPr>
          <w:rFonts w:ascii="Times New Roman" w:hAnsi="Times New Roman"/>
          <w:b/>
          <w:sz w:val="24"/>
          <w:szCs w:val="24"/>
        </w:rPr>
        <w:t>/</w:t>
      </w:r>
      <w:r w:rsidR="00340026">
        <w:rPr>
          <w:rFonts w:ascii="Times New Roman" w:hAnsi="Times New Roman"/>
          <w:b/>
          <w:sz w:val="24"/>
          <w:szCs w:val="24"/>
        </w:rPr>
        <w:t>….</w:t>
      </w:r>
      <w:r w:rsidR="00035393">
        <w:rPr>
          <w:rFonts w:ascii="Times New Roman" w:hAnsi="Times New Roman"/>
          <w:b/>
          <w:sz w:val="24"/>
          <w:szCs w:val="24"/>
        </w:rPr>
        <w:t>/</w:t>
      </w:r>
      <w:r w:rsidR="000C0209">
        <w:rPr>
          <w:rFonts w:ascii="Times New Roman" w:hAnsi="Times New Roman"/>
          <w:b/>
          <w:sz w:val="24"/>
          <w:szCs w:val="24"/>
        </w:rPr>
        <w:t>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340026">
        <w:rPr>
          <w:rFonts w:ascii="Times New Roman" w:hAnsi="Times New Roman"/>
          <w:sz w:val="24"/>
          <w:szCs w:val="24"/>
        </w:rPr>
        <w:t>30 września</w:t>
      </w:r>
      <w:r w:rsidR="00C67E2D">
        <w:rPr>
          <w:rFonts w:ascii="Times New Roman" w:hAnsi="Times New Roman"/>
          <w:sz w:val="24"/>
          <w:szCs w:val="24"/>
        </w:rPr>
        <w:t xml:space="preserve"> 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04073A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3A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04073A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04073A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04073A">
        <w:rPr>
          <w:rFonts w:ascii="Times New Roman" w:hAnsi="Times New Roman"/>
          <w:sz w:val="24"/>
          <w:szCs w:val="24"/>
        </w:rPr>
        <w:t>. zm.)</w:t>
      </w:r>
      <w:r w:rsidRPr="0004073A">
        <w:rPr>
          <w:rFonts w:ascii="Times New Roman" w:hAnsi="Times New Roman"/>
          <w:sz w:val="24"/>
          <w:szCs w:val="24"/>
        </w:rPr>
        <w:t>, uchwala się co następuje:</w:t>
      </w:r>
    </w:p>
    <w:p w:rsidR="000547F7" w:rsidRDefault="00A67DA7" w:rsidP="000547F7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04073A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uchwałą Nr IV/25</w:t>
      </w:r>
      <w:r w:rsidR="0004073A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 w Sępólnie Krajeńskim z dnia 28 stycznia 2015r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95F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VI/44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25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marca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VII/53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29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kwietnia</w:t>
      </w:r>
      <w:r w:rsidR="00C67E2D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C67E2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340026" w:rsidRPr="003400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>oraz uchwałą Nr VIII/60</w:t>
      </w:r>
      <w:r w:rsidR="00340026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3400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27 maja</w:t>
      </w:r>
      <w:r w:rsidR="00340026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0547F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547F7" w:rsidRPr="000547F7" w:rsidRDefault="000547F7" w:rsidP="000547F7">
      <w:pPr>
        <w:pStyle w:val="Akapitzlist"/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7F7"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1 Wieloletnia Prognoza Finansowa, otrzymuje brzmienie określone w załączniku nr 1 do niniejszej uchwały. </w:t>
      </w:r>
    </w:p>
    <w:p w:rsidR="000547F7" w:rsidRPr="000547F7" w:rsidRDefault="000547F7" w:rsidP="000547F7">
      <w:pPr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W</w:t>
      </w:r>
      <w:r w:rsidRPr="001C1F36">
        <w:rPr>
          <w:rFonts w:ascii="Times New Roman" w:hAnsi="Times New Roman"/>
          <w:sz w:val="24"/>
          <w:szCs w:val="24"/>
        </w:rPr>
        <w:t>ykaz przedsięwzięć do Wieloletniej Prognozy F</w:t>
      </w:r>
      <w:r>
        <w:rPr>
          <w:rFonts w:ascii="Times New Roman" w:hAnsi="Times New Roman"/>
          <w:sz w:val="24"/>
          <w:szCs w:val="24"/>
        </w:rPr>
        <w:t xml:space="preserve">inansowej Gminy </w:t>
      </w:r>
      <w:r w:rsidRPr="001C1F36">
        <w:rPr>
          <w:rFonts w:ascii="Times New Roman" w:hAnsi="Times New Roman"/>
          <w:sz w:val="24"/>
          <w:szCs w:val="24"/>
        </w:rPr>
        <w:t>Sępólno Krajeńskie</w:t>
      </w:r>
      <w:r>
        <w:rPr>
          <w:rFonts w:ascii="Times New Roman" w:hAnsi="Times New Roman"/>
          <w:sz w:val="24"/>
          <w:szCs w:val="24"/>
        </w:rPr>
        <w:t>,</w:t>
      </w:r>
      <w:r w:rsidRPr="00EB7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nr 2 do niniejszej uchwały.</w:t>
      </w:r>
    </w:p>
    <w:p w:rsidR="00A67DA7" w:rsidRPr="00E95743" w:rsidRDefault="00A67DA7" w:rsidP="00EB7E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EB7EF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AC8" w:rsidRDefault="00316AC8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7F7">
        <w:rPr>
          <w:rFonts w:ascii="Times New Roman" w:hAnsi="Times New Roman"/>
          <w:b/>
          <w:sz w:val="24"/>
          <w:szCs w:val="24"/>
          <w:shd w:val="clear" w:color="auto" w:fill="FFFFFF"/>
        </w:rPr>
        <w:t>X</w:t>
      </w:r>
      <w:r w:rsidR="00316AC8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0547F7">
        <w:rPr>
          <w:rFonts w:ascii="Times New Roman" w:hAnsi="Times New Roman"/>
          <w:b/>
          <w:sz w:val="24"/>
          <w:szCs w:val="24"/>
          <w:shd w:val="clear" w:color="auto" w:fill="FFFFFF"/>
        </w:rPr>
        <w:t>….</w:t>
      </w:r>
      <w:r w:rsidR="00500EA3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 w:rsidR="000547F7">
        <w:rPr>
          <w:rFonts w:ascii="Times New Roman" w:hAnsi="Times New Roman"/>
          <w:sz w:val="24"/>
          <w:szCs w:val="24"/>
        </w:rPr>
        <w:t>30 września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A67DA7" w:rsidRPr="001C1F36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Wieloletniej Prognozy Finansowej Gminy Sępólno Krajeńskie związana jest z aktualizacją dochodów i wydatków do wielkości określonych w uchwale budżetowej</w:t>
      </w:r>
      <w:r w:rsidR="000547F7">
        <w:rPr>
          <w:rFonts w:ascii="Times New Roman" w:hAnsi="Times New Roman"/>
          <w:sz w:val="24"/>
          <w:szCs w:val="24"/>
        </w:rPr>
        <w:t>. Przyjęcie nowego przedsięwzięcia pn.: „Rozbudowa Żłobka w Centrum Małego Dziecka i Rodziny w Sępólnie Krajeńskim do realizacji w latach 2015-2016 oraz aktualizacja przedsięwzięć realizowanych w WPF.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316AC8" w:rsidRDefault="00316AC8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D22F09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</w:p>
    <w:p w:rsidR="00D22F09" w:rsidRDefault="00D22F09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2016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</w:t>
      </w:r>
      <w:r>
        <w:rPr>
          <w:rFonts w:ascii="Times New Roman" w:hAnsi="Times New Roman"/>
          <w:sz w:val="24"/>
          <w:szCs w:val="24"/>
        </w:rPr>
        <w:t xml:space="preserve"> pn.:</w:t>
      </w:r>
      <w:r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 xml:space="preserve">  w wysokości 2 949 070,00zł.</w:t>
      </w:r>
    </w:p>
    <w:p w:rsidR="00235B2E" w:rsidRDefault="00822970" w:rsidP="00336738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AC8">
        <w:rPr>
          <w:rFonts w:ascii="Times New Roman" w:hAnsi="Times New Roman"/>
          <w:sz w:val="24"/>
          <w:szCs w:val="24"/>
        </w:rPr>
        <w:t xml:space="preserve">W poz.5.1.1 WPF kwota 2 949 070,00zł dotyczy spłaty pożyczki płatniczej z </w:t>
      </w:r>
      <w:proofErr w:type="spellStart"/>
      <w:r w:rsidRPr="00316AC8">
        <w:rPr>
          <w:rFonts w:ascii="Times New Roman" w:hAnsi="Times New Roman"/>
          <w:sz w:val="24"/>
          <w:szCs w:val="24"/>
        </w:rPr>
        <w:t>WFOŚiGW</w:t>
      </w:r>
      <w:proofErr w:type="spellEnd"/>
      <w:r w:rsidRPr="00316AC8">
        <w:rPr>
          <w:rFonts w:ascii="Times New Roman" w:hAnsi="Times New Roman"/>
          <w:sz w:val="24"/>
          <w:szCs w:val="24"/>
        </w:rPr>
        <w:t xml:space="preserve"> na finansowanie wyprzedzające inwestycji związanej z realizacją projektu pn.: „Budowa sieci kanalizacji sanitarnej grawitacyjnej i tłocznej wraz z przyłączami na posesje, niezbędnymi urządzeniami tłocznymi dla wsi Włościbórz, Trzciany, Skarpa i Komierowo oraz budowę zjazdu i przejścia pod drogą wojewódzką”.</w:t>
      </w: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287BCE" w:rsidRDefault="00287BCE" w:rsidP="00287BCE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287BCE" w:rsidRPr="001C1F36" w:rsidRDefault="00287BCE" w:rsidP="00287BCE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287BCE" w:rsidRPr="000405C8" w:rsidRDefault="00287BCE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 xml:space="preserve"> 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287BCE" w:rsidRPr="00016F00" w:rsidRDefault="00287BCE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</w:t>
      </w:r>
      <w:r w:rsidRPr="00016F00">
        <w:rPr>
          <w:rFonts w:ascii="Times New Roman" w:hAnsi="Times New Roman"/>
          <w:sz w:val="24"/>
          <w:szCs w:val="24"/>
        </w:rPr>
        <w:t>2015. Po przyjętej aktualizacji wartość przedsięwzięcia stanowią: wydatki bieżące w wysokości 10 921,77zł oraz wydatki majątkowe 87 138,23zł. Łącznie wartość zadania wynosi – 98 060,00zł.</w:t>
      </w:r>
    </w:p>
    <w:p w:rsidR="00287BCE" w:rsidRPr="00016F00" w:rsidRDefault="00287BCE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 xml:space="preserve">działanie 5.1 - Rozwój instytucji otoczenia biznesu. Zadanie planowane do realizacji </w:t>
      </w:r>
      <w:r w:rsidRPr="00016F00">
        <w:rPr>
          <w:rFonts w:ascii="Times New Roman" w:hAnsi="Times New Roman"/>
          <w:sz w:val="24"/>
          <w:szCs w:val="24"/>
        </w:rPr>
        <w:t xml:space="preserve">w latach 2010 – 2015. Gmina otrzymała dofinansowanie w wysokości 70% ze środków zewnętrznych -  umowa o dofinansowanie projektu z 18.09.2014r. Nr WP-II-P.433.5.376.2014. Wartość zadania </w:t>
      </w:r>
      <w:r w:rsidR="003E1681" w:rsidRPr="00016F00">
        <w:rPr>
          <w:rFonts w:ascii="Times New Roman" w:hAnsi="Times New Roman"/>
          <w:sz w:val="24"/>
          <w:szCs w:val="24"/>
        </w:rPr>
        <w:t xml:space="preserve">po aktualizacji </w:t>
      </w:r>
      <w:r w:rsidRPr="00016F00">
        <w:rPr>
          <w:rFonts w:ascii="Times New Roman" w:hAnsi="Times New Roman"/>
          <w:sz w:val="24"/>
          <w:szCs w:val="24"/>
        </w:rPr>
        <w:t xml:space="preserve">stanowią: wydatki bieżące w wysokości – 31 292,00zł oraz wydatki majątkowe w </w:t>
      </w:r>
      <w:r w:rsidR="003E1681" w:rsidRPr="00016F00">
        <w:rPr>
          <w:rFonts w:ascii="Times New Roman" w:hAnsi="Times New Roman"/>
          <w:sz w:val="24"/>
          <w:szCs w:val="24"/>
        </w:rPr>
        <w:t>wysokości 3 093 000,00zł.</w:t>
      </w:r>
    </w:p>
    <w:p w:rsidR="00287BCE" w:rsidRPr="00016F00" w:rsidRDefault="00287BCE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F00">
        <w:rPr>
          <w:rFonts w:ascii="Times New Roman" w:hAnsi="Times New Roman"/>
          <w:sz w:val="24"/>
          <w:szCs w:val="24"/>
        </w:rPr>
        <w:t xml:space="preserve">Kompleksowe uzbrojenie terenu pod inwestycje - Oś priorytetowa 5, Działanie 5.6 – realizacja zadania pn.: </w:t>
      </w:r>
      <w:r w:rsidRPr="00016F00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 w:rsidRPr="00016F00">
        <w:rPr>
          <w:rFonts w:ascii="Times New Roman" w:hAnsi="Times New Roman"/>
          <w:sz w:val="24"/>
          <w:szCs w:val="24"/>
        </w:rPr>
        <w:t>. Zadanie planowane do realizacji w latach 2014-2015. Celem zadania jest wzmocnienie konkurencyjności przedsiębiorstw. Dofinansowanie z RPO W K-P 85% - umowa o dofinansowanie projektu z 29.08.2014r. Nr WP-II-P.433.5.369.2014.</w:t>
      </w:r>
      <w:r w:rsidR="003E1681" w:rsidRPr="00016F00">
        <w:rPr>
          <w:rFonts w:ascii="Times New Roman" w:hAnsi="Times New Roman"/>
          <w:sz w:val="24"/>
          <w:szCs w:val="24"/>
        </w:rPr>
        <w:t xml:space="preserve"> Wartość zadania po aktualizacji wynosi 3 751 090,00zł.</w:t>
      </w:r>
    </w:p>
    <w:p w:rsidR="00287BCE" w:rsidRPr="00016F00" w:rsidRDefault="00287BCE" w:rsidP="00287BCE">
      <w:pPr>
        <w:pStyle w:val="Akapitzlist"/>
        <w:numPr>
          <w:ilvl w:val="0"/>
          <w:numId w:val="5"/>
        </w:num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2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Pracujemy na naszą przyszłość</w:t>
      </w:r>
      <w:r w:rsidRPr="00DD482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7CAA">
        <w:rPr>
          <w:rFonts w:ascii="Times New Roman" w:hAnsi="Times New Roman"/>
          <w:sz w:val="24"/>
          <w:szCs w:val="24"/>
          <w:lang w:eastAsia="pl-PL"/>
        </w:rPr>
        <w:t xml:space="preserve">Rozwój wykształcenia i kompetencji w regionach. Działanie 9.1. Wyrównywanie szans edukacyjnych i zapewnienie wysokiej jakości usług edukacyjnych świadczonych w systemie oświaty.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47CAA">
        <w:rPr>
          <w:rFonts w:ascii="Times New Roman" w:hAnsi="Times New Roman"/>
          <w:sz w:val="24"/>
          <w:szCs w:val="24"/>
          <w:lang w:eastAsia="pl-PL"/>
        </w:rPr>
        <w:t xml:space="preserve">adanie </w:t>
      </w:r>
      <w:r w:rsidRPr="00016F00">
        <w:rPr>
          <w:rFonts w:ascii="Times New Roman" w:hAnsi="Times New Roman"/>
          <w:sz w:val="24"/>
          <w:szCs w:val="24"/>
          <w:lang w:eastAsia="pl-PL"/>
        </w:rPr>
        <w:t>planowane do realizacji w okresie 2014 -2015. Celem zadania jest wyrównywanie szans edukacyjnych uczniów z grup o utrudnionym dostępie do edukacji oraz zmniejszenie różnic w jakości usług edukacyjnych.</w:t>
      </w:r>
    </w:p>
    <w:p w:rsidR="00287BCE" w:rsidRPr="00016F00" w:rsidRDefault="00287BCE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F00">
        <w:rPr>
          <w:rFonts w:ascii="Times New Roman" w:hAnsi="Times New Roman"/>
          <w:b/>
          <w:sz w:val="24"/>
          <w:szCs w:val="24"/>
        </w:rPr>
        <w:t>„Budowa sieci kanalizacji sanitarnej grawitacyjnej i tłocznej wraz z przyłączami na posesje, niezbędnymi urządzeniami tłocznymi dla wsi Włościbórz, Trzciany, Skarpa i Komierowo oraz budowę zjazdu i przejścia pod drogą wojewódzką”</w:t>
      </w:r>
      <w:r w:rsidRPr="00016F00">
        <w:rPr>
          <w:rFonts w:ascii="Times New Roman" w:hAnsi="Times New Roman"/>
          <w:sz w:val="24"/>
          <w:szCs w:val="24"/>
        </w:rPr>
        <w:t>. Zadanie realizowane w ramach działania „Podstawowe usługi dla gospodarki i ludności wiejskiej” objętego PROW na lata 2007</w:t>
      </w:r>
      <w:r w:rsidRPr="00016F00">
        <w:rPr>
          <w:rFonts w:ascii="Times New Roman" w:hAnsi="Times New Roman"/>
          <w:sz w:val="24"/>
          <w:szCs w:val="24"/>
          <w:lang w:eastAsia="pl-PL"/>
        </w:rPr>
        <w:t>-2013. Zadanie planowane do realizacji w okresie 2014-2015. Celem zadania jest poprawa warunków życia mieszkańców</w:t>
      </w:r>
      <w:bookmarkStart w:id="0" w:name="_GoBack"/>
      <w:bookmarkEnd w:id="0"/>
      <w:r w:rsidRPr="00016F00">
        <w:rPr>
          <w:rFonts w:ascii="Times New Roman" w:hAnsi="Times New Roman"/>
          <w:sz w:val="24"/>
          <w:szCs w:val="24"/>
          <w:lang w:eastAsia="pl-PL"/>
        </w:rPr>
        <w:t xml:space="preserve"> miejscowości: Włościbórz, Trzciany, Skarpa i Komierowo poprzez budowę kanalizacji sanitarnej </w:t>
      </w:r>
      <w:r w:rsidRPr="00016F00">
        <w:rPr>
          <w:rFonts w:ascii="Times New Roman" w:hAnsi="Times New Roman"/>
          <w:sz w:val="24"/>
          <w:szCs w:val="24"/>
        </w:rPr>
        <w:t>- umowa o dofinansowanie projektu z 30.09.2014r. Nr WS-I-W.052.2.2.822.2014 00076.6921-UM0200002/14</w:t>
      </w:r>
      <w:r w:rsidR="003E1681" w:rsidRPr="00016F00">
        <w:rPr>
          <w:rFonts w:ascii="Times New Roman" w:hAnsi="Times New Roman"/>
          <w:sz w:val="24"/>
          <w:szCs w:val="24"/>
        </w:rPr>
        <w:t>. Wartość zadania po aktualizacji wynosi 7 373 854,46zł.</w:t>
      </w:r>
    </w:p>
    <w:p w:rsidR="003E1681" w:rsidRPr="00016F00" w:rsidRDefault="003E1681" w:rsidP="00287BC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F00">
        <w:rPr>
          <w:rFonts w:ascii="Times New Roman" w:hAnsi="Times New Roman"/>
          <w:b/>
          <w:sz w:val="24"/>
          <w:szCs w:val="24"/>
        </w:rPr>
        <w:t xml:space="preserve">„Rozbudowa Żłobka w Centrum Małego Dziecka i Rodziny w Sępólnie Krajeńskim”. </w:t>
      </w:r>
      <w:r w:rsidRPr="00016F00">
        <w:rPr>
          <w:rFonts w:ascii="Times New Roman" w:hAnsi="Times New Roman"/>
          <w:sz w:val="24"/>
          <w:szCs w:val="24"/>
        </w:rPr>
        <w:t xml:space="preserve">Zadanie planowane do realizacji w latach 2015 – 2016. </w:t>
      </w:r>
      <w:r w:rsidR="00D0076D" w:rsidRPr="00016F00">
        <w:rPr>
          <w:rFonts w:ascii="Times New Roman" w:hAnsi="Times New Roman"/>
          <w:sz w:val="24"/>
          <w:szCs w:val="24"/>
        </w:rPr>
        <w:t xml:space="preserve">Zadanie realizowane w ramach resortowego programu instytucji opieki nad dziećmi w wieku do lat 3 – Konkurs Maluch – edycja 2015. </w:t>
      </w:r>
      <w:r w:rsidRPr="00016F00">
        <w:rPr>
          <w:rFonts w:ascii="Times New Roman" w:hAnsi="Times New Roman"/>
          <w:sz w:val="24"/>
          <w:szCs w:val="24"/>
        </w:rPr>
        <w:t>Celem zadania jest zapewnienie dzieciom do lat 3 miejsc w instytucji opieki do czasu osiągnięcia poziomu rozwoju i umiejętności niezbędnych do edukacji przedszkolnej</w:t>
      </w:r>
      <w:r w:rsidR="00D0076D" w:rsidRPr="00016F00">
        <w:rPr>
          <w:rFonts w:ascii="Times New Roman" w:hAnsi="Times New Roman"/>
          <w:sz w:val="24"/>
          <w:szCs w:val="24"/>
        </w:rPr>
        <w:t>.</w:t>
      </w:r>
    </w:p>
    <w:p w:rsidR="00287BCE" w:rsidRPr="000273BC" w:rsidRDefault="00287BCE" w:rsidP="00287BCE">
      <w:pPr>
        <w:numPr>
          <w:ilvl w:val="0"/>
          <w:numId w:val="4"/>
        </w:numPr>
        <w:tabs>
          <w:tab w:val="clear" w:pos="720"/>
          <w:tab w:val="num" w:pos="502"/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p w:rsidR="00287BCE" w:rsidRDefault="00287BCE" w:rsidP="00287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BCE" w:rsidRDefault="00287BCE" w:rsidP="00287BC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rPr>
          <w:rFonts w:ascii="Times New Roman" w:hAnsi="Times New Roman"/>
          <w:b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7BCE" w:rsidRDefault="00287BCE" w:rsidP="00287B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87BCE" w:rsidSect="00316AC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5F714353"/>
    <w:multiLevelType w:val="hybridMultilevel"/>
    <w:tmpl w:val="A1E8CCB4"/>
    <w:lvl w:ilvl="0" w:tplc="5CFA39F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16F00"/>
    <w:rsid w:val="00017989"/>
    <w:rsid w:val="00035393"/>
    <w:rsid w:val="000405C8"/>
    <w:rsid w:val="0004073A"/>
    <w:rsid w:val="000547F7"/>
    <w:rsid w:val="000A3719"/>
    <w:rsid w:val="000C0209"/>
    <w:rsid w:val="000D5116"/>
    <w:rsid w:val="000F2418"/>
    <w:rsid w:val="00134F8C"/>
    <w:rsid w:val="0014287A"/>
    <w:rsid w:val="001645D2"/>
    <w:rsid w:val="001B30EA"/>
    <w:rsid w:val="001C1F36"/>
    <w:rsid w:val="001C4EF3"/>
    <w:rsid w:val="00235B2E"/>
    <w:rsid w:val="00287BCE"/>
    <w:rsid w:val="00294093"/>
    <w:rsid w:val="002A394E"/>
    <w:rsid w:val="002C4EE7"/>
    <w:rsid w:val="003075E6"/>
    <w:rsid w:val="00314B27"/>
    <w:rsid w:val="00316AC8"/>
    <w:rsid w:val="003176C2"/>
    <w:rsid w:val="00321B81"/>
    <w:rsid w:val="003234D4"/>
    <w:rsid w:val="003235D0"/>
    <w:rsid w:val="003355BB"/>
    <w:rsid w:val="00340026"/>
    <w:rsid w:val="00354E0C"/>
    <w:rsid w:val="003554F0"/>
    <w:rsid w:val="00366FAC"/>
    <w:rsid w:val="003B7E62"/>
    <w:rsid w:val="003C0738"/>
    <w:rsid w:val="003D44C1"/>
    <w:rsid w:val="003E1681"/>
    <w:rsid w:val="003E3D72"/>
    <w:rsid w:val="00421586"/>
    <w:rsid w:val="00430F1A"/>
    <w:rsid w:val="00433AAA"/>
    <w:rsid w:val="00446A8A"/>
    <w:rsid w:val="004510BA"/>
    <w:rsid w:val="004646C1"/>
    <w:rsid w:val="0047533A"/>
    <w:rsid w:val="00475D61"/>
    <w:rsid w:val="00486FAE"/>
    <w:rsid w:val="004A65B6"/>
    <w:rsid w:val="004A77DF"/>
    <w:rsid w:val="004F451E"/>
    <w:rsid w:val="004F6A15"/>
    <w:rsid w:val="00500EA3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22970"/>
    <w:rsid w:val="008622D8"/>
    <w:rsid w:val="00872887"/>
    <w:rsid w:val="00882DCD"/>
    <w:rsid w:val="00895F75"/>
    <w:rsid w:val="008D4356"/>
    <w:rsid w:val="008E1C38"/>
    <w:rsid w:val="009137CE"/>
    <w:rsid w:val="009374FF"/>
    <w:rsid w:val="009F0B2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97DF4"/>
    <w:rsid w:val="00BB4E43"/>
    <w:rsid w:val="00BF41C5"/>
    <w:rsid w:val="00C07D4C"/>
    <w:rsid w:val="00C11D81"/>
    <w:rsid w:val="00C60B6C"/>
    <w:rsid w:val="00C631B5"/>
    <w:rsid w:val="00C67E2D"/>
    <w:rsid w:val="00C815FD"/>
    <w:rsid w:val="00C85751"/>
    <w:rsid w:val="00D0076D"/>
    <w:rsid w:val="00D010E9"/>
    <w:rsid w:val="00D043A5"/>
    <w:rsid w:val="00D14EBE"/>
    <w:rsid w:val="00D22799"/>
    <w:rsid w:val="00D22F09"/>
    <w:rsid w:val="00D3174B"/>
    <w:rsid w:val="00D57749"/>
    <w:rsid w:val="00D64E2B"/>
    <w:rsid w:val="00D946EC"/>
    <w:rsid w:val="00DE00DB"/>
    <w:rsid w:val="00E35832"/>
    <w:rsid w:val="00E44523"/>
    <w:rsid w:val="00E45793"/>
    <w:rsid w:val="00E64D3A"/>
    <w:rsid w:val="00E6646B"/>
    <w:rsid w:val="00E70AF2"/>
    <w:rsid w:val="00E95743"/>
    <w:rsid w:val="00EB7EF5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8807-2EA3-4BCB-BA3E-A894D45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1110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6</cp:revision>
  <cp:lastPrinted>2015-09-21T06:49:00Z</cp:lastPrinted>
  <dcterms:created xsi:type="dcterms:W3CDTF">2015-09-15T11:51:00Z</dcterms:created>
  <dcterms:modified xsi:type="dcterms:W3CDTF">2015-09-21T06:49:00Z</dcterms:modified>
</cp:coreProperties>
</file>