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095B2" w14:textId="77777777" w:rsidR="00C1476E" w:rsidRPr="00A4439F" w:rsidRDefault="00C1476E" w:rsidP="00C1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 xml:space="preserve">BURMISTRZ  SĘPÓLNA KRAJEŃSKIEGO </w:t>
      </w:r>
    </w:p>
    <w:p w14:paraId="10EB7FF2" w14:textId="77777777" w:rsidR="00C1476E" w:rsidRPr="00A4439F" w:rsidRDefault="00C1476E" w:rsidP="00C1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 xml:space="preserve">OGŁASZA NABÓR </w:t>
      </w:r>
    </w:p>
    <w:p w14:paraId="359815D2" w14:textId="77777777" w:rsidR="00C1476E" w:rsidRPr="00A4439F" w:rsidRDefault="00C1476E" w:rsidP="00D63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>NA WOLNE STANOWISKO PRACY</w:t>
      </w:r>
    </w:p>
    <w:p w14:paraId="2689E7E4" w14:textId="77777777" w:rsidR="00D63643" w:rsidRPr="00A4439F" w:rsidRDefault="00D63643" w:rsidP="00D63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E86378E" w14:textId="77777777" w:rsidR="00182187" w:rsidRDefault="008F4FB8" w:rsidP="00C1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POD</w:t>
      </w:r>
      <w:r w:rsidR="00C30660" w:rsidRPr="00A4439F">
        <w:rPr>
          <w:rFonts w:ascii="Times New Roman" w:hAnsi="Times New Roman"/>
          <w:b/>
          <w:sz w:val="24"/>
          <w:szCs w:val="24"/>
          <w:lang w:eastAsia="pl-PL"/>
        </w:rPr>
        <w:t xml:space="preserve">INSPEKTOR </w:t>
      </w:r>
    </w:p>
    <w:p w14:paraId="1391DE10" w14:textId="6E0DFC0E" w:rsidR="00D63643" w:rsidRPr="00A4439F" w:rsidRDefault="002368EC" w:rsidP="00C1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DS. GOSPODARKI NIERUCHOMOŚCIAMI KOMUNALNYMI</w:t>
      </w:r>
    </w:p>
    <w:p w14:paraId="5E00C32F" w14:textId="77777777" w:rsidR="00C1476E" w:rsidRPr="00A4439F" w:rsidRDefault="00C1476E" w:rsidP="00C147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E4CC4D4" w14:textId="77777777" w:rsidR="00D63643" w:rsidRPr="00A4439F" w:rsidRDefault="00D63643" w:rsidP="00C147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227E24A" w14:textId="77777777" w:rsidR="00C1476E" w:rsidRPr="00A4439F" w:rsidRDefault="00C1476E" w:rsidP="00C1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 xml:space="preserve">w Urzędzie Miejskim w Sępólnie Krajeńskim, </w:t>
      </w:r>
    </w:p>
    <w:p w14:paraId="0F211298" w14:textId="77777777" w:rsidR="00C1476E" w:rsidRPr="00A4439F" w:rsidRDefault="00C1476E" w:rsidP="00C1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>89-400 Sępólno Krajeńskie, ul. Tadeusza Kościuszki 11</w:t>
      </w:r>
    </w:p>
    <w:p w14:paraId="02D2FF4E" w14:textId="77777777" w:rsidR="006770DA" w:rsidRPr="00A4439F" w:rsidRDefault="006770DA" w:rsidP="00C1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398FBA5" w14:textId="77777777" w:rsidR="006770DA" w:rsidRPr="00A4439F" w:rsidRDefault="006770DA" w:rsidP="00C1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FADE81" w14:textId="77A5CBBE" w:rsidR="006770DA" w:rsidRPr="008531F3" w:rsidRDefault="006770DA" w:rsidP="006770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31F3">
        <w:rPr>
          <w:rFonts w:ascii="Times New Roman" w:hAnsi="Times New Roman"/>
          <w:sz w:val="24"/>
          <w:szCs w:val="24"/>
          <w:lang w:eastAsia="pl-PL"/>
        </w:rPr>
        <w:t xml:space="preserve">Proponowany termin zatrudnienia: </w:t>
      </w:r>
      <w:r w:rsidR="00182187">
        <w:rPr>
          <w:rFonts w:ascii="Times New Roman" w:hAnsi="Times New Roman"/>
          <w:b/>
          <w:sz w:val="24"/>
          <w:szCs w:val="24"/>
          <w:lang w:eastAsia="pl-PL"/>
        </w:rPr>
        <w:t xml:space="preserve">kwiecień </w:t>
      </w:r>
      <w:r w:rsidR="002368EC">
        <w:rPr>
          <w:rFonts w:ascii="Times New Roman" w:hAnsi="Times New Roman"/>
          <w:b/>
          <w:sz w:val="24"/>
          <w:szCs w:val="24"/>
          <w:lang w:eastAsia="pl-PL"/>
        </w:rPr>
        <w:t>2021</w:t>
      </w:r>
      <w:r w:rsidR="008531F3" w:rsidRPr="008531F3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14:paraId="0936EB7C" w14:textId="2C9F3F2B" w:rsidR="006770DA" w:rsidRPr="008531F3" w:rsidRDefault="006770DA" w:rsidP="006770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31F3">
        <w:rPr>
          <w:rFonts w:ascii="Times New Roman" w:hAnsi="Times New Roman"/>
          <w:sz w:val="24"/>
          <w:szCs w:val="24"/>
          <w:lang w:eastAsia="pl-PL"/>
        </w:rPr>
        <w:t>Data ogłoszenia naboru</w:t>
      </w:r>
      <w:r w:rsidR="008531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68EC">
        <w:rPr>
          <w:rFonts w:ascii="Times New Roman" w:hAnsi="Times New Roman"/>
          <w:b/>
          <w:sz w:val="24"/>
          <w:szCs w:val="24"/>
          <w:lang w:eastAsia="pl-PL"/>
        </w:rPr>
        <w:t>11.03</w:t>
      </w:r>
      <w:r w:rsidR="008531F3" w:rsidRPr="008531F3">
        <w:rPr>
          <w:rFonts w:ascii="Times New Roman" w:hAnsi="Times New Roman"/>
          <w:b/>
          <w:sz w:val="24"/>
          <w:szCs w:val="24"/>
          <w:lang w:eastAsia="pl-PL"/>
        </w:rPr>
        <w:t>.2021 r.</w:t>
      </w:r>
    </w:p>
    <w:p w14:paraId="1AF4A7C0" w14:textId="69F0B4FC" w:rsidR="006770DA" w:rsidRPr="00A4439F" w:rsidRDefault="006770DA" w:rsidP="006770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531F3">
        <w:rPr>
          <w:rFonts w:ascii="Times New Roman" w:hAnsi="Times New Roman"/>
          <w:sz w:val="24"/>
          <w:szCs w:val="24"/>
          <w:lang w:eastAsia="pl-PL"/>
        </w:rPr>
        <w:t xml:space="preserve">Termin składania dokumentów: </w:t>
      </w:r>
      <w:r w:rsidR="002368EC">
        <w:rPr>
          <w:rFonts w:ascii="Times New Roman" w:hAnsi="Times New Roman"/>
          <w:b/>
          <w:sz w:val="24"/>
          <w:szCs w:val="24"/>
          <w:lang w:eastAsia="pl-PL"/>
        </w:rPr>
        <w:t>22.03</w:t>
      </w:r>
      <w:r w:rsidR="008531F3">
        <w:rPr>
          <w:rFonts w:ascii="Times New Roman" w:hAnsi="Times New Roman"/>
          <w:b/>
          <w:sz w:val="24"/>
          <w:szCs w:val="24"/>
          <w:lang w:eastAsia="pl-PL"/>
        </w:rPr>
        <w:t>.2021 r.</w:t>
      </w:r>
    </w:p>
    <w:p w14:paraId="36D430F7" w14:textId="77777777" w:rsidR="006770DA" w:rsidRPr="00A4439F" w:rsidRDefault="006770DA" w:rsidP="006770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>Wymiar czasu pracy</w:t>
      </w:r>
      <w:r w:rsidRPr="00A4439F">
        <w:rPr>
          <w:rFonts w:ascii="Times New Roman" w:hAnsi="Times New Roman"/>
          <w:b/>
          <w:sz w:val="24"/>
          <w:szCs w:val="24"/>
          <w:lang w:eastAsia="pl-PL"/>
        </w:rPr>
        <w:t xml:space="preserve"> – 1 etat</w:t>
      </w:r>
    </w:p>
    <w:p w14:paraId="056740C3" w14:textId="77777777" w:rsidR="00C1476E" w:rsidRPr="00A4439F" w:rsidRDefault="00C1476E" w:rsidP="00C14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52C21D3" w14:textId="77777777" w:rsidR="0006182E" w:rsidRPr="00A4439F" w:rsidRDefault="0006182E" w:rsidP="0087244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>Wymagania niezbędne:</w:t>
      </w:r>
    </w:p>
    <w:p w14:paraId="691A8333" w14:textId="77777777" w:rsidR="0006182E" w:rsidRPr="00A4439F" w:rsidRDefault="0006182E" w:rsidP="0006182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>Kandydat powinien:</w:t>
      </w:r>
    </w:p>
    <w:p w14:paraId="39283CC8" w14:textId="77777777" w:rsidR="0006182E" w:rsidRPr="00A4439F" w:rsidRDefault="0006182E" w:rsidP="0006182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>posiadać obywatelstwo polskie;</w:t>
      </w:r>
    </w:p>
    <w:p w14:paraId="57B084CB" w14:textId="77777777" w:rsidR="0006182E" w:rsidRPr="00A4439F" w:rsidRDefault="0006182E" w:rsidP="0006182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>posiadać pełną  zdolność do czynności prawnych oraz korzystać z pełni praw publicznych;</w:t>
      </w:r>
    </w:p>
    <w:p w14:paraId="29E34C2B" w14:textId="77777777" w:rsidR="0006182E" w:rsidRPr="00A4439F" w:rsidRDefault="0006182E" w:rsidP="0006182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>cieszyć się nieposzlakowaną opinią;</w:t>
      </w:r>
    </w:p>
    <w:p w14:paraId="0FEDE118" w14:textId="77777777" w:rsidR="00BE199E" w:rsidRDefault="0006182E" w:rsidP="00BE199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>nie być skazanym prawomocnym wyrokiem sądu za umyślne przestępstwo ścigane                                  z oskarżenia publicznego lub umyślne przestępstwo skarbowe;</w:t>
      </w:r>
    </w:p>
    <w:p w14:paraId="33E11688" w14:textId="77F9A33D" w:rsidR="00D654C9" w:rsidRPr="00BE199E" w:rsidRDefault="00D654C9" w:rsidP="00BE199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199E">
        <w:rPr>
          <w:rFonts w:ascii="Times New Roman" w:hAnsi="Times New Roman"/>
          <w:sz w:val="24"/>
          <w:szCs w:val="24"/>
          <w:lang w:eastAsia="pl-PL"/>
        </w:rPr>
        <w:t>posiadać kwalifikacje zawodowe wymagane do wyko</w:t>
      </w:r>
      <w:r w:rsidR="00BE199E">
        <w:rPr>
          <w:rFonts w:ascii="Times New Roman" w:hAnsi="Times New Roman"/>
          <w:sz w:val="24"/>
          <w:szCs w:val="24"/>
          <w:lang w:eastAsia="pl-PL"/>
        </w:rPr>
        <w:t>nywania pracy na w/w stanowisku</w:t>
      </w:r>
      <w:r w:rsidRPr="00BE199E">
        <w:rPr>
          <w:rFonts w:ascii="Times New Roman" w:hAnsi="Times New Roman"/>
          <w:sz w:val="24"/>
          <w:szCs w:val="24"/>
          <w:lang w:eastAsia="pl-PL"/>
        </w:rPr>
        <w:t xml:space="preserve"> tj.</w:t>
      </w:r>
      <w:r w:rsidR="00611D0E" w:rsidRPr="00BE19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68EC">
        <w:rPr>
          <w:rFonts w:ascii="Times New Roman" w:hAnsi="Times New Roman"/>
          <w:sz w:val="24"/>
          <w:szCs w:val="24"/>
          <w:lang w:eastAsia="pl-PL"/>
        </w:rPr>
        <w:t>wykształcenie wyższe</w:t>
      </w:r>
      <w:r w:rsidR="004C7F45">
        <w:rPr>
          <w:rFonts w:ascii="Times New Roman" w:hAnsi="Times New Roman"/>
          <w:sz w:val="24"/>
          <w:szCs w:val="24"/>
          <w:lang w:eastAsia="pl-PL"/>
        </w:rPr>
        <w:t>.</w:t>
      </w:r>
    </w:p>
    <w:p w14:paraId="5D2A3DD0" w14:textId="77777777" w:rsidR="006770DA" w:rsidRPr="00A4439F" w:rsidRDefault="006770DA" w:rsidP="0087244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>Wymagania dodatkowe:</w:t>
      </w:r>
    </w:p>
    <w:p w14:paraId="38924FAC" w14:textId="77777777" w:rsidR="00C30660" w:rsidRPr="00A4439F" w:rsidRDefault="0006182E" w:rsidP="00C3066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 xml:space="preserve">Kandydat powinien: </w:t>
      </w:r>
    </w:p>
    <w:p w14:paraId="5505C8B0" w14:textId="393A52BF" w:rsidR="002368EC" w:rsidRPr="002368EC" w:rsidRDefault="002368EC" w:rsidP="002368EC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368EC">
        <w:rPr>
          <w:rFonts w:ascii="Times New Roman" w:hAnsi="Times New Roman"/>
          <w:sz w:val="24"/>
          <w:szCs w:val="24"/>
          <w:lang w:eastAsia="pl-PL"/>
        </w:rPr>
        <w:t xml:space="preserve">posiadać wykształcenie wyższe preferowane, tj. administracyjne, </w:t>
      </w:r>
      <w:r w:rsidR="00BD508A">
        <w:rPr>
          <w:rFonts w:ascii="Times New Roman" w:hAnsi="Times New Roman"/>
          <w:sz w:val="24"/>
          <w:szCs w:val="24"/>
          <w:lang w:eastAsia="pl-PL"/>
        </w:rPr>
        <w:t xml:space="preserve">geodezja, gospodarka nieruchomościami, </w:t>
      </w:r>
      <w:r w:rsidR="00542A8C">
        <w:rPr>
          <w:rFonts w:ascii="Times New Roman" w:hAnsi="Times New Roman"/>
          <w:sz w:val="24"/>
          <w:szCs w:val="24"/>
          <w:lang w:eastAsia="pl-PL"/>
        </w:rPr>
        <w:t>gospodarka przestrzenna</w:t>
      </w:r>
      <w:r w:rsidR="00BD508A">
        <w:rPr>
          <w:rFonts w:ascii="Times New Roman" w:hAnsi="Times New Roman"/>
          <w:sz w:val="24"/>
          <w:szCs w:val="24"/>
          <w:lang w:eastAsia="pl-PL"/>
        </w:rPr>
        <w:t xml:space="preserve">, ochrona </w:t>
      </w:r>
      <w:r w:rsidR="00837FA5">
        <w:rPr>
          <w:rFonts w:ascii="Times New Roman" w:hAnsi="Times New Roman"/>
          <w:sz w:val="24"/>
          <w:szCs w:val="24"/>
          <w:lang w:eastAsia="pl-PL"/>
        </w:rPr>
        <w:t>środowiska</w:t>
      </w:r>
      <w:r w:rsidR="00BD508A">
        <w:rPr>
          <w:rFonts w:ascii="Times New Roman" w:hAnsi="Times New Roman"/>
          <w:sz w:val="24"/>
          <w:szCs w:val="24"/>
          <w:lang w:eastAsia="pl-PL"/>
        </w:rPr>
        <w:t>;</w:t>
      </w:r>
    </w:p>
    <w:p w14:paraId="60073DAB" w14:textId="77777777" w:rsidR="00C30660" w:rsidRPr="00D654C9" w:rsidRDefault="004B2CB9" w:rsidP="002368E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posiadać </w:t>
      </w:r>
      <w:r w:rsidR="00C30660" w:rsidRPr="00D654C9">
        <w:rPr>
          <w:rFonts w:ascii="Times New Roman" w:hAnsi="Times New Roman"/>
          <w:sz w:val="24"/>
          <w:szCs w:val="24"/>
          <w:lang w:eastAsia="pl-PL"/>
        </w:rPr>
        <w:t>doświadczenie zawodowe niezbędne do wykonywania czynności na ww. stanowisku;</w:t>
      </w:r>
    </w:p>
    <w:p w14:paraId="6745982E" w14:textId="77777777" w:rsidR="00092E7A" w:rsidRPr="00A4439F" w:rsidRDefault="00092E7A" w:rsidP="00092E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>posiadać znajomość aktów prawnych stosowanych na stanowisku pracy tj.:</w:t>
      </w:r>
    </w:p>
    <w:p w14:paraId="73EC1232" w14:textId="77777777" w:rsidR="00092E7A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68EC">
        <w:rPr>
          <w:rFonts w:ascii="Times New Roman" w:hAnsi="Times New Roman"/>
          <w:sz w:val="24"/>
          <w:szCs w:val="24"/>
          <w:lang w:eastAsia="pl-PL"/>
        </w:rPr>
        <w:t>Ustawy z dnia 8 marca 1990r. o samorządzie gminnym</w:t>
      </w:r>
      <w:r>
        <w:rPr>
          <w:rFonts w:ascii="Times New Roman" w:hAnsi="Times New Roman"/>
          <w:sz w:val="24"/>
          <w:szCs w:val="24"/>
          <w:lang w:eastAsia="pl-PL"/>
        </w:rPr>
        <w:t>;</w:t>
      </w:r>
      <w:r w:rsidRPr="002368E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283012C" w14:textId="77777777" w:rsidR="00092E7A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662">
        <w:rPr>
          <w:rFonts w:ascii="Times New Roman" w:hAnsi="Times New Roman"/>
          <w:sz w:val="24"/>
          <w:szCs w:val="24"/>
          <w:lang w:eastAsia="pl-PL"/>
        </w:rPr>
        <w:t>Ustawy z dnia 14 czerwca 1960r. Kodeks postępowania administracyjnego;</w:t>
      </w:r>
    </w:p>
    <w:p w14:paraId="36D0DC50" w14:textId="77777777" w:rsidR="00092E7A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662">
        <w:rPr>
          <w:rFonts w:ascii="Times New Roman" w:hAnsi="Times New Roman"/>
          <w:sz w:val="24"/>
          <w:szCs w:val="24"/>
          <w:lang w:eastAsia="pl-PL"/>
        </w:rPr>
        <w:t>Ustawy z dnia 21 listopada 2008r. o pracownikach samorządowych;</w:t>
      </w:r>
    </w:p>
    <w:p w14:paraId="05A0AF0D" w14:textId="77777777" w:rsidR="00092E7A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662">
        <w:rPr>
          <w:rFonts w:ascii="Times New Roman" w:hAnsi="Times New Roman"/>
          <w:sz w:val="24"/>
          <w:szCs w:val="24"/>
          <w:lang w:eastAsia="pl-PL"/>
        </w:rPr>
        <w:t>Ustawy z dnia 6 września 2001r. o dostępie do informacji publicznej;</w:t>
      </w:r>
    </w:p>
    <w:p w14:paraId="00682BDE" w14:textId="77777777" w:rsidR="00092E7A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662">
        <w:rPr>
          <w:rFonts w:ascii="Times New Roman" w:hAnsi="Times New Roman"/>
          <w:sz w:val="24"/>
          <w:szCs w:val="24"/>
          <w:lang w:eastAsia="pl-PL"/>
        </w:rPr>
        <w:t>Ustawy z dnia 10 maja 2018 r. o ochronie danych;</w:t>
      </w:r>
    </w:p>
    <w:p w14:paraId="37678238" w14:textId="77777777" w:rsidR="00092E7A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662">
        <w:rPr>
          <w:rFonts w:ascii="Times New Roman" w:hAnsi="Times New Roman"/>
          <w:sz w:val="24"/>
          <w:szCs w:val="24"/>
          <w:lang w:eastAsia="pl-PL"/>
        </w:rPr>
        <w:t>Ustawy z dnia z dnia 21 sierpnia 1997 r. o gospodarce nieruchomościami;</w:t>
      </w:r>
    </w:p>
    <w:p w14:paraId="18FB7C62" w14:textId="77777777" w:rsidR="00092E7A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662">
        <w:rPr>
          <w:rFonts w:ascii="Times New Roman" w:hAnsi="Times New Roman"/>
          <w:sz w:val="24"/>
          <w:szCs w:val="24"/>
          <w:lang w:eastAsia="pl-PL"/>
        </w:rPr>
        <w:lastRenderedPageBreak/>
        <w:t>Ustawy z dnia 29 lipca 2005 r. o przekształceni</w:t>
      </w:r>
      <w:r>
        <w:rPr>
          <w:rFonts w:ascii="Times New Roman" w:hAnsi="Times New Roman"/>
          <w:sz w:val="24"/>
          <w:szCs w:val="24"/>
          <w:lang w:eastAsia="pl-PL"/>
        </w:rPr>
        <w:t xml:space="preserve">u prawa użytkowania wieczystego </w:t>
      </w:r>
      <w:r w:rsidRPr="00E32662">
        <w:rPr>
          <w:rFonts w:ascii="Times New Roman" w:hAnsi="Times New Roman"/>
          <w:sz w:val="24"/>
          <w:szCs w:val="24"/>
          <w:lang w:eastAsia="pl-PL"/>
        </w:rPr>
        <w:t>w prawo własności nieruchomości;</w:t>
      </w:r>
    </w:p>
    <w:p w14:paraId="02DF7BE5" w14:textId="77777777" w:rsidR="00092E7A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662">
        <w:rPr>
          <w:rFonts w:ascii="Times New Roman" w:hAnsi="Times New Roman"/>
          <w:sz w:val="24"/>
          <w:szCs w:val="24"/>
          <w:lang w:eastAsia="pl-PL"/>
        </w:rPr>
        <w:t>Ustawy z dnia 10 maja 1990 r. przepisy wpr</w:t>
      </w:r>
      <w:r>
        <w:rPr>
          <w:rFonts w:ascii="Times New Roman" w:hAnsi="Times New Roman"/>
          <w:sz w:val="24"/>
          <w:szCs w:val="24"/>
          <w:lang w:eastAsia="pl-PL"/>
        </w:rPr>
        <w:t xml:space="preserve">owadzające ustawę o samorządzie </w:t>
      </w:r>
      <w:r w:rsidRPr="00E32662">
        <w:rPr>
          <w:rFonts w:ascii="Times New Roman" w:hAnsi="Times New Roman"/>
          <w:sz w:val="24"/>
          <w:szCs w:val="24"/>
          <w:lang w:eastAsia="pl-PL"/>
        </w:rPr>
        <w:t>terytorialnym i ustawę o pracownikach samorządowych;</w:t>
      </w:r>
    </w:p>
    <w:p w14:paraId="52A0ADD2" w14:textId="77777777" w:rsidR="00092E7A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662">
        <w:rPr>
          <w:rFonts w:ascii="Times New Roman" w:hAnsi="Times New Roman"/>
          <w:sz w:val="24"/>
          <w:szCs w:val="24"/>
          <w:lang w:eastAsia="pl-PL"/>
        </w:rPr>
        <w:t>Ustawy z dnia 23 kwietnia 1964 r. Kodeks cywilny;</w:t>
      </w:r>
    </w:p>
    <w:p w14:paraId="793942E1" w14:textId="77777777" w:rsidR="00092E7A" w:rsidRPr="00E32662" w:rsidRDefault="00092E7A" w:rsidP="00092E7A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662">
        <w:rPr>
          <w:rFonts w:ascii="Times New Roman" w:hAnsi="Times New Roman"/>
          <w:sz w:val="24"/>
          <w:szCs w:val="24"/>
          <w:lang w:eastAsia="pl-PL"/>
        </w:rPr>
        <w:t>Ustawy z dnia 20 lipca 2018r. o przekształceniu prawa użytkowania wieczystego gruntów zabudowanych na cele mieszkaniowe w prawo własności tych gruntów;</w:t>
      </w:r>
    </w:p>
    <w:p w14:paraId="24C7B0AB" w14:textId="77777777" w:rsidR="00092E7A" w:rsidRDefault="00092E7A" w:rsidP="00092E7A">
      <w:pPr>
        <w:pStyle w:val="Akapitzlist"/>
        <w:numPr>
          <w:ilvl w:val="1"/>
          <w:numId w:val="1"/>
        </w:numPr>
        <w:tabs>
          <w:tab w:val="clear" w:pos="927"/>
          <w:tab w:val="num" w:pos="851"/>
        </w:tabs>
        <w:spacing w:after="0" w:line="360" w:lineRule="auto"/>
        <w:ind w:hanging="481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330C">
        <w:rPr>
          <w:rFonts w:ascii="Times New Roman" w:hAnsi="Times New Roman"/>
          <w:sz w:val="24"/>
          <w:szCs w:val="24"/>
          <w:lang w:eastAsia="pl-PL"/>
        </w:rPr>
        <w:t>posiadać umiejętność obsługi komputera w zakresie pakietu biurowego;</w:t>
      </w:r>
    </w:p>
    <w:p w14:paraId="1BD15E93" w14:textId="77777777" w:rsidR="00092E7A" w:rsidRDefault="00092E7A" w:rsidP="00092E7A">
      <w:pPr>
        <w:pStyle w:val="Akapitzlist"/>
        <w:numPr>
          <w:ilvl w:val="1"/>
          <w:numId w:val="1"/>
        </w:numPr>
        <w:tabs>
          <w:tab w:val="clear" w:pos="927"/>
          <w:tab w:val="num" w:pos="851"/>
        </w:tabs>
        <w:spacing w:after="0" w:line="360" w:lineRule="auto"/>
        <w:ind w:hanging="481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330C">
        <w:rPr>
          <w:rFonts w:ascii="Times New Roman" w:hAnsi="Times New Roman"/>
          <w:sz w:val="24"/>
          <w:szCs w:val="24"/>
          <w:lang w:eastAsia="pl-PL"/>
        </w:rPr>
        <w:t>wykazywać się komunikatywnością, dyspozycyjnością i systematycznością;</w:t>
      </w:r>
    </w:p>
    <w:p w14:paraId="4A25E7B2" w14:textId="77777777" w:rsidR="00092E7A" w:rsidRDefault="00092E7A" w:rsidP="00092E7A">
      <w:pPr>
        <w:pStyle w:val="Akapitzlist"/>
        <w:numPr>
          <w:ilvl w:val="1"/>
          <w:numId w:val="1"/>
        </w:numPr>
        <w:tabs>
          <w:tab w:val="clear" w:pos="927"/>
          <w:tab w:val="num" w:pos="851"/>
        </w:tabs>
        <w:spacing w:after="0" w:line="360" w:lineRule="auto"/>
        <w:ind w:hanging="481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330C">
        <w:rPr>
          <w:rFonts w:ascii="Times New Roman" w:hAnsi="Times New Roman"/>
          <w:sz w:val="24"/>
          <w:szCs w:val="24"/>
          <w:lang w:eastAsia="pl-PL"/>
        </w:rPr>
        <w:t>posiadać zdolność analitycznego myślenia;</w:t>
      </w:r>
    </w:p>
    <w:p w14:paraId="2B367DA5" w14:textId="77777777" w:rsidR="00092E7A" w:rsidRPr="00DE330C" w:rsidRDefault="00092E7A" w:rsidP="00092E7A">
      <w:pPr>
        <w:pStyle w:val="Akapitzlist"/>
        <w:numPr>
          <w:ilvl w:val="1"/>
          <w:numId w:val="1"/>
        </w:numPr>
        <w:tabs>
          <w:tab w:val="clear" w:pos="927"/>
          <w:tab w:val="num" w:pos="851"/>
        </w:tabs>
        <w:spacing w:after="0" w:line="360" w:lineRule="auto"/>
        <w:ind w:hanging="481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DE330C">
        <w:rPr>
          <w:rFonts w:ascii="Times New Roman" w:hAnsi="Times New Roman"/>
          <w:sz w:val="24"/>
          <w:szCs w:val="24"/>
          <w:lang w:eastAsia="pl-PL"/>
        </w:rPr>
        <w:t>posiadać prawo jazdy kat B.</w:t>
      </w:r>
    </w:p>
    <w:p w14:paraId="5E069A01" w14:textId="77777777" w:rsidR="00C1476E" w:rsidRPr="00A4439F" w:rsidRDefault="00C1476E" w:rsidP="006770D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>Zakres wykonywanych zadań na stanowisku:</w:t>
      </w:r>
    </w:p>
    <w:p w14:paraId="19AA0A74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 xml:space="preserve">Gospodarowanie nieruchomościami komunalnymi. </w:t>
      </w:r>
    </w:p>
    <w:p w14:paraId="2B5FBB70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 xml:space="preserve">Prowadzenie spraw związanych z nadawaniem numerów nieruchomości na terenie gminy, w tym przekazywanie informacji do urzędu statystycznego. </w:t>
      </w:r>
    </w:p>
    <w:p w14:paraId="12A6937A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Prowadzenie rejestru nazewnictwa ulic i numeracji porządkowej nieruchomości w gminie.</w:t>
      </w:r>
    </w:p>
    <w:p w14:paraId="1B74765B" w14:textId="77777777" w:rsidR="00542A8C" w:rsidRPr="00BB7775" w:rsidRDefault="00542A8C" w:rsidP="00542A8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Przygotowywanie projektów uchwał dot. nazewnictwa ulic, placów, osiedli, miejscowości, przekazywanie informacji do urzędu statystycznego.</w:t>
      </w:r>
    </w:p>
    <w:p w14:paraId="5DED3C07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Prowadzenie ewidencji gruntów komunalnych stanowiących zasób gminy.</w:t>
      </w:r>
    </w:p>
    <w:p w14:paraId="7124B082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 xml:space="preserve">Przygotowywanie informacji o stanie mienia komunalnego. </w:t>
      </w:r>
    </w:p>
    <w:p w14:paraId="27944E82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 xml:space="preserve">Opracowywanie i aktualizowanie planów gospodarowania mienia gminy. </w:t>
      </w:r>
    </w:p>
    <w:p w14:paraId="7F949EA0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Przygotowywanie umów dzierżawy, użytkowanie wieczystego, użyczenia nieruchomości gruntowych stanowiących własność gminy i prowadzenie niezbędnej w tym zakresie dokumentacji, rejestrów, kontrola realizacji umów oraz naliczanie opłat z tytułu bezumownego korzystania z gruntów gminy.</w:t>
      </w:r>
    </w:p>
    <w:p w14:paraId="03965252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bCs/>
          <w:color w:val="000000"/>
          <w:sz w:val="24"/>
          <w:szCs w:val="24"/>
        </w:rPr>
        <w:t>Przygotowywanie do sprzedaży nieruchomości gruntowych niezabudowanych i zabudowanych, lokali mieszkalnych i użytkowych stanowiących własność gminy, oddawanie w trwały zarząd i prowadzenie niezbędnej w tym zakresie dokumentacji.</w:t>
      </w:r>
    </w:p>
    <w:p w14:paraId="38E0C05F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BB7775">
        <w:rPr>
          <w:rFonts w:ascii="Times New Roman" w:hAnsi="Times New Roman"/>
          <w:color w:val="000000"/>
          <w:sz w:val="24"/>
          <w:szCs w:val="24"/>
        </w:rPr>
        <w:t>rowadzenie rejestrów nieruchomości sprzedanych.</w:t>
      </w:r>
    </w:p>
    <w:p w14:paraId="2140D946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 xml:space="preserve">Prowadzenie spraw komunalizacji nieruchomości. </w:t>
      </w:r>
    </w:p>
    <w:p w14:paraId="4FDC2753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Nabywanie, zamiana   nieruchomości    (w  tym  korzystanie  z  prawa   pierwokupu)   od   innych podmiotów i prowadzenie rejestru tych nieruchomości, sporządzanie odpowiednich dokumentów do Wydziału Ksiąg Wieczystych Sądu Rejonowego.</w:t>
      </w:r>
    </w:p>
    <w:p w14:paraId="4BDD6D46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 xml:space="preserve">Przygotowywanie wniosków o wywłaszczenie nieruchomości niezbędnych do realizacji celu publicznego. </w:t>
      </w:r>
    </w:p>
    <w:p w14:paraId="08B5F345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Prowadzenie spraw dot. przekazania nieruchomości w formie aportu.</w:t>
      </w:r>
    </w:p>
    <w:p w14:paraId="47425391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lastRenderedPageBreak/>
        <w:t>Zlecanie inwentaryzacji i wycen nieruchomości oraz sprawdzanie poprawności dokumentów wykonanych w tym zakresie.</w:t>
      </w:r>
    </w:p>
    <w:p w14:paraId="568CAFAD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 xml:space="preserve">Bieżące przekazywanie Referatowi Finansowemu  informacji o należnościach gminy z tytułu zawartych umów i bezumownego korzystania z gruntu. </w:t>
      </w:r>
    </w:p>
    <w:p w14:paraId="6E3C5D0E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Występowanie do służb geodezyjnych o wykonanie podziału gruntów, wznowienia granic nieruchomości oraz dokumentację geodezyjną.</w:t>
      </w:r>
    </w:p>
    <w:p w14:paraId="1CCAE0CB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Prowadzenie spraw związanych z przekształceniem użytkowania wieczystego we własność, naliczanie opłaty przekształceniowej.</w:t>
      </w:r>
    </w:p>
    <w:p w14:paraId="2E1E8538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Prowadzenie ewidencji użytkowników wieczystych i naliczanie opłaty.</w:t>
      </w:r>
    </w:p>
    <w:p w14:paraId="63E97508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Prowadzenie rejestru płatników opłat długoterminowych.</w:t>
      </w:r>
    </w:p>
    <w:p w14:paraId="0E3B9CE2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 xml:space="preserve">Obsługa komisji przetargowej do przeprowadzania przetargów oraz rokowań na sprzedaż, oddanie w użytkowanie wieczyste lub dzierżawę nieruchomości będących własnością gminy. </w:t>
      </w:r>
    </w:p>
    <w:p w14:paraId="1FFE4FF0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sz w:val="24"/>
          <w:szCs w:val="24"/>
        </w:rPr>
        <w:t>Prowadzenie spraw związanych z ustanawianiem służebności gruntowych oraz służebności przesyłu na nieruchomościach stanowiących własność gminy.</w:t>
      </w:r>
    </w:p>
    <w:p w14:paraId="7A4D68C0" w14:textId="77777777" w:rsidR="00542A8C" w:rsidRPr="00BB7775" w:rsidRDefault="00542A8C" w:rsidP="00542A8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 xml:space="preserve">Nadzór nad targowiskami, przygotowywanie aktów prawnych w zakresie opłat za prowadzenie działalności handlowej. </w:t>
      </w:r>
    </w:p>
    <w:p w14:paraId="06B8814B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Prowadzenie spraw związanych z projektem planu zaopatrzenia w ciepło, energię elektryczną i paliwa gazowe dla obszaru gminy.</w:t>
      </w:r>
    </w:p>
    <w:p w14:paraId="6F44D151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Prowadzenie rejestrów cmentarzy i mogił wojennych.</w:t>
      </w:r>
    </w:p>
    <w:p w14:paraId="3E1EFDAC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Prowadzenie ewidencji żołnierzy pochowanych na poszczególnych cmentarzach.</w:t>
      </w:r>
    </w:p>
    <w:p w14:paraId="45F68308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Utrzymanie w należytym stanie wszystkich cmentarzy.</w:t>
      </w:r>
    </w:p>
    <w:p w14:paraId="1D0D91B1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color w:val="000000"/>
          <w:sz w:val="24"/>
          <w:szCs w:val="24"/>
        </w:rPr>
        <w:t>Realizacja zadań z zakresu ochrony zabytków i opieki nad zabytkami należących do właściwości gminy.</w:t>
      </w:r>
    </w:p>
    <w:p w14:paraId="2C9AE73A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bCs/>
          <w:sz w:val="24"/>
          <w:szCs w:val="24"/>
          <w:lang w:eastAsia="pl-PL"/>
        </w:rPr>
        <w:t>Przygotowywanie projektów aktów prawnych wydawanych przez Burmistrza oraz projektów uchwał i innych materiałów wnoszonych pod obrady Rady Miejskiej i Komisji w ramach stanowiska pracy.</w:t>
      </w:r>
    </w:p>
    <w:p w14:paraId="4DA57130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bCs/>
          <w:sz w:val="24"/>
          <w:szCs w:val="24"/>
          <w:lang w:eastAsia="pl-PL"/>
        </w:rPr>
        <w:t>Wprowadzanie do  BIP niezbędnych danych z zakresu zajmowanego stanowiska.</w:t>
      </w:r>
    </w:p>
    <w:p w14:paraId="5EF42576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bCs/>
          <w:sz w:val="24"/>
          <w:szCs w:val="24"/>
          <w:lang w:eastAsia="pl-PL"/>
        </w:rPr>
        <w:t>Archiwizacja dokumentów dot. zajmowanego stanowiska.</w:t>
      </w:r>
    </w:p>
    <w:p w14:paraId="574E16B4" w14:textId="77777777" w:rsidR="00542A8C" w:rsidRPr="00BB7775" w:rsidRDefault="00542A8C" w:rsidP="00542A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775">
        <w:rPr>
          <w:rFonts w:ascii="Times New Roman" w:hAnsi="Times New Roman"/>
          <w:bCs/>
          <w:sz w:val="24"/>
          <w:szCs w:val="24"/>
          <w:lang w:eastAsia="pl-PL"/>
        </w:rPr>
        <w:t>Przestrzeganie przepisów ujętych w:</w:t>
      </w:r>
    </w:p>
    <w:p w14:paraId="69C9D460" w14:textId="77777777" w:rsidR="00542A8C" w:rsidRPr="00BB7775" w:rsidRDefault="00542A8C" w:rsidP="00542A8C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7775">
        <w:rPr>
          <w:rFonts w:ascii="Times New Roman" w:hAnsi="Times New Roman"/>
          <w:bCs/>
          <w:sz w:val="24"/>
          <w:szCs w:val="24"/>
          <w:lang w:eastAsia="pl-PL"/>
        </w:rPr>
        <w:t>Rozporządzeniu Parlamentu Europejskiego i Rady (UE) 2016/679 z dnia 27 kwietnia 2016 r.  w sprawie ochrony osób fizycznych w związku z przetwarzaniem danych osobowych i w sprawie swobodnego przepływu takich danych oraz uchylenie dyrektywy 95/46/WE (ogólne rozporządzenie o ochronie danych)</w:t>
      </w:r>
    </w:p>
    <w:p w14:paraId="7EE550AC" w14:textId="77777777" w:rsidR="00542A8C" w:rsidRPr="00BB7775" w:rsidRDefault="00542A8C" w:rsidP="00542A8C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7775">
        <w:rPr>
          <w:rFonts w:ascii="Times New Roman" w:hAnsi="Times New Roman"/>
          <w:bCs/>
          <w:sz w:val="24"/>
          <w:szCs w:val="24"/>
          <w:lang w:eastAsia="pl-PL"/>
        </w:rPr>
        <w:t>ustawie z dnia 10 maja 2018 r. o ochronie danych osobowych.</w:t>
      </w:r>
    </w:p>
    <w:p w14:paraId="00F9FEC8" w14:textId="77777777" w:rsidR="0006182E" w:rsidRPr="00A4439F" w:rsidRDefault="0006182E" w:rsidP="000A3D6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>Wymagane dokumenty:</w:t>
      </w:r>
    </w:p>
    <w:p w14:paraId="11AFECE4" w14:textId="77777777" w:rsidR="0006182E" w:rsidRPr="00A4439F" w:rsidRDefault="0006182E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list motywacyjny;</w:t>
      </w:r>
    </w:p>
    <w:p w14:paraId="251F9D14" w14:textId="3BF12236" w:rsidR="0006182E" w:rsidRPr="00A4439F" w:rsidRDefault="00ED7230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życiorys – curriculum vitae</w:t>
      </w:r>
      <w:r w:rsidR="00533D5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68A8D438" w14:textId="77777777" w:rsidR="0006182E" w:rsidRPr="00A4439F" w:rsidRDefault="004B2CB9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oświadczenie </w:t>
      </w:r>
      <w:r w:rsidR="00E95D09">
        <w:rPr>
          <w:rFonts w:ascii="Times New Roman" w:hAnsi="Times New Roman"/>
          <w:color w:val="000000"/>
          <w:sz w:val="24"/>
          <w:szCs w:val="24"/>
          <w:lang w:eastAsia="pl-PL"/>
        </w:rPr>
        <w:t>o posiadaniu obywatelstwa</w:t>
      </w:r>
      <w:r w:rsidR="0006182E" w:rsidRPr="00A443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polskie</w:t>
      </w:r>
      <w:r w:rsidR="00E95D09">
        <w:rPr>
          <w:rFonts w:ascii="Times New Roman" w:hAnsi="Times New Roman"/>
          <w:color w:val="000000"/>
          <w:sz w:val="24"/>
          <w:szCs w:val="24"/>
          <w:lang w:eastAsia="pl-PL"/>
        </w:rPr>
        <w:t>go</w:t>
      </w:r>
      <w:r w:rsidR="0006182E" w:rsidRPr="00A4439F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2FE244CE" w14:textId="77777777" w:rsidR="0006182E" w:rsidRPr="00A4439F" w:rsidRDefault="0006182E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kserokopie dokumentów potwierdzających wykształcenie;</w:t>
      </w:r>
    </w:p>
    <w:p w14:paraId="16767239" w14:textId="77777777" w:rsidR="0006182E" w:rsidRPr="00A4439F" w:rsidRDefault="0006182E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kserokopie zaświadczeń o ukończonych kursach, szkoleniach;</w:t>
      </w:r>
    </w:p>
    <w:p w14:paraId="5908B0F3" w14:textId="77777777" w:rsidR="0006182E" w:rsidRPr="00A4439F" w:rsidRDefault="0006182E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oryginał kwestionariusza osobowego dla osób ubiegających się o zatrudnienie;</w:t>
      </w:r>
    </w:p>
    <w:p w14:paraId="3D79359E" w14:textId="77777777" w:rsidR="0006182E" w:rsidRPr="00A4439F" w:rsidRDefault="0006182E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oświadczenie o niekaralności za umyślne przestępstwo ścigane z oskarżenia publicznego lub umyślne przestępstwo skarbowe;</w:t>
      </w:r>
    </w:p>
    <w:p w14:paraId="6E0AB1FB" w14:textId="77777777" w:rsidR="0006182E" w:rsidRPr="00A4439F" w:rsidRDefault="0006182E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oświadczenie o pełnej zdolności do czynności prawnych i korzystaniu z pełni praw publicznych;</w:t>
      </w:r>
    </w:p>
    <w:p w14:paraId="2B5AE43E" w14:textId="77777777" w:rsidR="0006182E" w:rsidRPr="00A4439F" w:rsidRDefault="0006182E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oświadczenie o treści: „</w:t>
      </w:r>
      <w:r w:rsidRPr="00A4439F">
        <w:rPr>
          <w:rFonts w:ascii="Times New Roman" w:hAnsi="Times New Roman"/>
          <w:i/>
          <w:sz w:val="24"/>
          <w:szCs w:val="24"/>
          <w:lang w:eastAsia="pl-PL"/>
        </w:rPr>
        <w:t>Wyrażam zgodę na przetwarzanie moich danych osobowych  zawartych w dokumentach aplikacyjnych dla potrzeb niezbędnych do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oraz ustawą z dnia 21 listopada 2008 r. o pracownikach samorządowych.”</w:t>
      </w:r>
      <w:r w:rsidRPr="00A4439F">
        <w:rPr>
          <w:rFonts w:ascii="Times New Roman" w:hAnsi="Times New Roman"/>
          <w:sz w:val="24"/>
          <w:szCs w:val="24"/>
          <w:lang w:eastAsia="pl-PL"/>
        </w:rPr>
        <w:t>;</w:t>
      </w:r>
    </w:p>
    <w:p w14:paraId="58F2F451" w14:textId="77777777" w:rsidR="0006182E" w:rsidRPr="00A4439F" w:rsidRDefault="0006182E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kserokopia dokumentu potwierdzającego niepełnosprawność, jeśli kandydat zamierza skorzystać z uprawnienia określonego w </w:t>
      </w:r>
      <w:r w:rsidR="00D33DF9" w:rsidRPr="00A443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art. </w:t>
      </w: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13a ust. 2 ustawy o pracownikach samorządowych;</w:t>
      </w:r>
    </w:p>
    <w:p w14:paraId="7B93A070" w14:textId="77777777" w:rsidR="0006182E" w:rsidRPr="00A4439F" w:rsidRDefault="0006182E" w:rsidP="000A3D6B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inne dokumenty potwierdzające posiadane kwalifikacje i umiejętności.</w:t>
      </w:r>
    </w:p>
    <w:p w14:paraId="697EE0CC" w14:textId="77777777" w:rsidR="000A3D6B" w:rsidRPr="00A4439F" w:rsidRDefault="000A3D6B" w:rsidP="0087244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b/>
          <w:sz w:val="24"/>
          <w:szCs w:val="24"/>
          <w:lang w:eastAsia="pl-PL"/>
        </w:rPr>
        <w:t>Warunki pracy:</w:t>
      </w:r>
    </w:p>
    <w:p w14:paraId="4382D28B" w14:textId="77777777" w:rsidR="000A3D6B" w:rsidRPr="00A4439F" w:rsidRDefault="000A3D6B" w:rsidP="000A3D6B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 xml:space="preserve">Zatrudnienie na podstawie umowy o pracę na pełen etat. Miejsce pracy na </w:t>
      </w:r>
      <w:r w:rsidR="00C30660" w:rsidRPr="00A4439F">
        <w:rPr>
          <w:rFonts w:ascii="Times New Roman" w:hAnsi="Times New Roman"/>
          <w:sz w:val="24"/>
          <w:szCs w:val="24"/>
          <w:lang w:eastAsia="pl-PL"/>
        </w:rPr>
        <w:t xml:space="preserve">I piętrze </w:t>
      </w:r>
      <w:r w:rsidRPr="00A4439F">
        <w:rPr>
          <w:rFonts w:ascii="Times New Roman" w:hAnsi="Times New Roman"/>
          <w:sz w:val="24"/>
          <w:szCs w:val="24"/>
          <w:lang w:eastAsia="pl-PL"/>
        </w:rPr>
        <w:t>budynku Urzędu Miejskiego w Sępólnie Krajeńskim  (budynek nie jest wyposażony w podjazd dla wózków). Praca wymaga częstych wyjazdów w teren, praca przy komputerze powyżej 4 godzin dziennie.</w:t>
      </w:r>
    </w:p>
    <w:p w14:paraId="0CD3EF92" w14:textId="6F0C5C08" w:rsidR="0006182E" w:rsidRPr="00A4439F" w:rsidRDefault="0006182E" w:rsidP="004B2CB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5D09">
        <w:rPr>
          <w:rFonts w:ascii="Times New Roman" w:hAnsi="Times New Roman"/>
          <w:b/>
          <w:sz w:val="24"/>
          <w:szCs w:val="24"/>
          <w:lang w:eastAsia="pl-PL"/>
        </w:rPr>
        <w:t>Wskaźnik zatrudnienia</w:t>
      </w:r>
      <w:r w:rsidRPr="00A4439F">
        <w:rPr>
          <w:rFonts w:ascii="Times New Roman" w:hAnsi="Times New Roman"/>
          <w:sz w:val="24"/>
          <w:szCs w:val="24"/>
          <w:lang w:eastAsia="pl-PL"/>
        </w:rPr>
        <w:t xml:space="preserve"> osób niepełnosprawnych w </w:t>
      </w:r>
      <w:r w:rsidRPr="008531F3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 xml:space="preserve">miesiącu </w:t>
      </w:r>
      <w:r w:rsidR="00E569D0" w:rsidRPr="008531F3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 xml:space="preserve">w </w:t>
      </w:r>
      <w:r w:rsidR="00D96A87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>lutym</w:t>
      </w:r>
      <w:r w:rsidR="00E569D0" w:rsidRPr="008531F3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 xml:space="preserve"> 2021</w:t>
      </w:r>
      <w:r w:rsidR="00D33DF9" w:rsidRPr="008531F3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8531F3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>r. w Urzędzie Miejskim w Sępólnie Krajeńskim w rozumieniu przepisów ustawy o rehabilitacji zawodowej i społecznej oraz zatrudnianiu osób niepełnosprawnych był wyższy niż 6%.</w:t>
      </w:r>
    </w:p>
    <w:p w14:paraId="399A7C0C" w14:textId="77777777" w:rsidR="0006182E" w:rsidRPr="00A4439F" w:rsidRDefault="0006182E" w:rsidP="000618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95A130" w14:textId="3D1545DE" w:rsidR="0006182E" w:rsidRPr="00A4439F" w:rsidRDefault="0006182E" w:rsidP="000618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 xml:space="preserve">Wymagane dokumenty aplikacyjne należy składać osobiście w siedzibie Urzędu Miejskiego                          w Sępólnie Krajeńskim ul. Tadeusza Kościuszki 11, 89-400 Sępólno Krajeńskie pokój nr 10                           z dopiskiem: </w:t>
      </w:r>
      <w:r w:rsidRPr="00A4439F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A443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Dotyczy naboru na stanowisko </w:t>
      </w:r>
      <w:r w:rsidR="00D33DF9" w:rsidRPr="00A4439F">
        <w:rPr>
          <w:rFonts w:ascii="Times New Roman" w:hAnsi="Times New Roman"/>
          <w:b/>
          <w:bCs/>
          <w:sz w:val="24"/>
          <w:szCs w:val="24"/>
          <w:lang w:eastAsia="pl-PL"/>
        </w:rPr>
        <w:t>–</w:t>
      </w:r>
      <w:r w:rsidRPr="00A443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C7F45">
        <w:rPr>
          <w:rFonts w:ascii="Times New Roman" w:hAnsi="Times New Roman"/>
          <w:b/>
          <w:bCs/>
          <w:sz w:val="24"/>
          <w:szCs w:val="24"/>
          <w:lang w:eastAsia="pl-PL"/>
        </w:rPr>
        <w:t>pod</w:t>
      </w:r>
      <w:r w:rsidR="00611D0E"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="00C30660" w:rsidRPr="00A443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nspektor ds. </w:t>
      </w:r>
      <w:r w:rsidR="00D96A87" w:rsidRPr="00D96A8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gospodarki nieruchomościami komunalnymi </w:t>
      </w:r>
      <w:r w:rsidRPr="00A4439F">
        <w:rPr>
          <w:rFonts w:ascii="Times New Roman" w:hAnsi="Times New Roman"/>
          <w:b/>
          <w:bCs/>
          <w:sz w:val="24"/>
          <w:szCs w:val="24"/>
          <w:lang w:eastAsia="pl-PL"/>
        </w:rPr>
        <w:t>w Urzędzie Miejskim w Sępólnie Krajeńskim.”</w:t>
      </w:r>
      <w:r w:rsidRPr="00A4439F">
        <w:rPr>
          <w:rFonts w:ascii="Times New Roman" w:hAnsi="Times New Roman"/>
          <w:sz w:val="24"/>
          <w:szCs w:val="24"/>
          <w:lang w:eastAsia="pl-PL"/>
        </w:rPr>
        <w:t xml:space="preserve"> od poniedziałku do piątku w godzinach urzędowania tj. w poniedziałek, środę, czwartek od godz. 7:30 do godz. 15:30, we wtorek od godz. 7:30 do godz. 16:00, w piątek od godz. 7:30 do godz. 15:00, z wyjątkiem dni ustawowo wolnych od pracy lub przesłać za pośrednictwem operatora pocztowego w </w:t>
      </w:r>
      <w:r w:rsidRPr="008531F3">
        <w:rPr>
          <w:rFonts w:ascii="Times New Roman" w:hAnsi="Times New Roman"/>
          <w:sz w:val="24"/>
          <w:szCs w:val="24"/>
          <w:lang w:eastAsia="pl-PL"/>
        </w:rPr>
        <w:t xml:space="preserve">terminie do dnia </w:t>
      </w:r>
      <w:r w:rsidR="00D96A87">
        <w:rPr>
          <w:rFonts w:ascii="Times New Roman" w:hAnsi="Times New Roman"/>
          <w:b/>
          <w:sz w:val="24"/>
          <w:szCs w:val="24"/>
          <w:lang w:eastAsia="pl-PL"/>
        </w:rPr>
        <w:t>22.03</w:t>
      </w:r>
      <w:r w:rsidR="008531F3" w:rsidRPr="008531F3">
        <w:rPr>
          <w:rFonts w:ascii="Times New Roman" w:hAnsi="Times New Roman"/>
          <w:b/>
          <w:sz w:val="24"/>
          <w:szCs w:val="24"/>
          <w:lang w:eastAsia="pl-PL"/>
        </w:rPr>
        <w:t>.2021</w:t>
      </w:r>
      <w:r w:rsidR="00D33DF9" w:rsidRPr="008531F3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14:paraId="65559D8E" w14:textId="76E4AC7F" w:rsidR="0006182E" w:rsidRPr="00A4439F" w:rsidRDefault="0006182E" w:rsidP="000618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Dokumenty aplikacyjne opatrzone bezpiecznym podpisem elektronicznym weryfikowanym przy pomocy ważnego kwalifikowanego certyfikatu (zgodnie </w:t>
      </w:r>
      <w:r w:rsidR="00E95D09">
        <w:rPr>
          <w:rFonts w:ascii="Times New Roman" w:hAnsi="Times New Roman"/>
          <w:color w:val="000000"/>
          <w:sz w:val="24"/>
          <w:szCs w:val="24"/>
          <w:lang w:eastAsia="pl-PL"/>
        </w:rPr>
        <w:t>z Ustawą z dnia 5 września 2016r</w:t>
      </w: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. o usługach zaufania or</w:t>
      </w:r>
      <w:r w:rsidR="00611D0E">
        <w:rPr>
          <w:rFonts w:ascii="Times New Roman" w:hAnsi="Times New Roman"/>
          <w:color w:val="000000"/>
          <w:sz w:val="24"/>
          <w:szCs w:val="24"/>
          <w:lang w:eastAsia="pl-PL"/>
        </w:rPr>
        <w:t>az identyfikacji elektronicznej</w:t>
      </w:r>
      <w:r w:rsidR="00E95D09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="00611D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można składać drogą elektroniczną na skrzynkę </w:t>
      </w:r>
      <w:hyperlink r:id="rId5" w:history="1">
        <w:r w:rsidRPr="00A4439F">
          <w:rPr>
            <w:rStyle w:val="Hipercze"/>
            <w:rFonts w:ascii="Times New Roman" w:hAnsi="Times New Roman"/>
            <w:color w:val="000000"/>
            <w:sz w:val="24"/>
            <w:szCs w:val="24"/>
            <w:lang w:eastAsia="pl-PL"/>
          </w:rPr>
          <w:t>sekretariat@gmina-sepolno.pl</w:t>
        </w:r>
      </w:hyperlink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bądź skrzynkę aplikacji e-</w:t>
      </w:r>
      <w:proofErr w:type="spellStart"/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puap</w:t>
      </w:r>
      <w:proofErr w:type="spellEnd"/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koncie Gminy Sępólno Krajeńskie</w:t>
      </w:r>
      <w:r w:rsidRPr="00A4439F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A4439F">
        <w:rPr>
          <w:rFonts w:ascii="Times New Roman" w:hAnsi="Times New Roman"/>
          <w:sz w:val="24"/>
          <w:szCs w:val="24"/>
          <w:lang w:eastAsia="pl-PL"/>
        </w:rPr>
        <w:t>w terminie</w:t>
      </w:r>
      <w:r w:rsidRPr="00A4439F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A4439F">
        <w:rPr>
          <w:rFonts w:ascii="Times New Roman" w:hAnsi="Times New Roman"/>
          <w:sz w:val="24"/>
          <w:szCs w:val="24"/>
          <w:lang w:eastAsia="pl-PL"/>
        </w:rPr>
        <w:t xml:space="preserve">do dnia </w:t>
      </w:r>
      <w:r w:rsidR="00D96A87">
        <w:rPr>
          <w:rFonts w:ascii="Times New Roman" w:hAnsi="Times New Roman"/>
          <w:b/>
          <w:sz w:val="24"/>
          <w:szCs w:val="24"/>
          <w:lang w:eastAsia="pl-PL"/>
        </w:rPr>
        <w:t>22.03</w:t>
      </w:r>
      <w:r w:rsidR="008531F3" w:rsidRPr="008531F3">
        <w:rPr>
          <w:rFonts w:ascii="Times New Roman" w:hAnsi="Times New Roman"/>
          <w:b/>
          <w:sz w:val="24"/>
          <w:szCs w:val="24"/>
          <w:lang w:eastAsia="pl-PL"/>
        </w:rPr>
        <w:t>.2021</w:t>
      </w:r>
      <w:r w:rsidR="00D33DF9" w:rsidRPr="008531F3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14:paraId="208A38D0" w14:textId="77777777" w:rsidR="0006182E" w:rsidRPr="00A4439F" w:rsidRDefault="0006182E" w:rsidP="000618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>Dokument</w:t>
      </w:r>
      <w:r w:rsidR="00E95D09">
        <w:rPr>
          <w:rFonts w:ascii="Times New Roman" w:hAnsi="Times New Roman"/>
          <w:sz w:val="24"/>
          <w:szCs w:val="24"/>
          <w:lang w:eastAsia="pl-PL"/>
        </w:rPr>
        <w:t>y aplikacyjne, które wpłyną do u</w:t>
      </w:r>
      <w:r w:rsidRPr="00A4439F">
        <w:rPr>
          <w:rFonts w:ascii="Times New Roman" w:hAnsi="Times New Roman"/>
          <w:sz w:val="24"/>
          <w:szCs w:val="24"/>
          <w:lang w:eastAsia="pl-PL"/>
        </w:rPr>
        <w:t>rzędu po wyżej określonym terminie (ważna data wpływu do Urzędu, data stempla pocztowego w przypadku wysłania dokumentów aplikacyjnych za pośrednictwem operatora pocztowego, data wpływu na elektroniczną skrzynkę pocztową oraz skrzynkę aplikacji e-</w:t>
      </w:r>
      <w:proofErr w:type="spellStart"/>
      <w:r w:rsidRPr="00A4439F">
        <w:rPr>
          <w:rFonts w:ascii="Times New Roman" w:hAnsi="Times New Roman"/>
          <w:sz w:val="24"/>
          <w:szCs w:val="24"/>
          <w:lang w:eastAsia="pl-PL"/>
        </w:rPr>
        <w:t>puap</w:t>
      </w:r>
      <w:proofErr w:type="spellEnd"/>
      <w:r w:rsidRPr="00A4439F">
        <w:rPr>
          <w:rFonts w:ascii="Times New Roman" w:hAnsi="Times New Roman"/>
          <w:sz w:val="24"/>
          <w:szCs w:val="24"/>
          <w:lang w:eastAsia="pl-PL"/>
        </w:rPr>
        <w:t xml:space="preserve"> w przypadku wysłania dokumentów aplikacyjnych drogą elektroniczną) oraz niekompletne nie będą rozpatrywane.</w:t>
      </w:r>
    </w:p>
    <w:p w14:paraId="71B25070" w14:textId="77777777" w:rsidR="0006182E" w:rsidRPr="00A4439F" w:rsidRDefault="0006182E" w:rsidP="000618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sz w:val="24"/>
          <w:szCs w:val="24"/>
          <w:lang w:eastAsia="pl-PL"/>
        </w:rPr>
        <w:t>Informacja o wyniku naboru będzie umieszczona na stronie internetowej Biuletynu Informacji Publicznej (www.bip.gmina-sepolno.pl) oraz na tablicy ogłoszeń Urzędu Miejskiego w Sępólnie Krajeńskim.</w:t>
      </w:r>
    </w:p>
    <w:p w14:paraId="60C4C076" w14:textId="77777777" w:rsidR="0006182E" w:rsidRPr="004B2CB9" w:rsidRDefault="0006182E" w:rsidP="0006182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B2CB9">
        <w:rPr>
          <w:rFonts w:ascii="Times New Roman" w:hAnsi="Times New Roman"/>
          <w:b/>
          <w:sz w:val="24"/>
          <w:szCs w:val="24"/>
          <w:lang w:eastAsia="pl-PL"/>
        </w:rPr>
        <w:t>Informacja dot. dokumentów aplikacyjnych.</w:t>
      </w:r>
    </w:p>
    <w:p w14:paraId="77185EBB" w14:textId="77777777" w:rsidR="0006182E" w:rsidRPr="00A4439F" w:rsidRDefault="0006182E" w:rsidP="0006182E">
      <w:pPr>
        <w:pStyle w:val="Akapitzlist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dokumenty aplikacyjne kandydata, który zostanie wyłoniony w procesie rekrutacji zostaną dołączone do jego akt osobowych;</w:t>
      </w:r>
    </w:p>
    <w:p w14:paraId="7CF73367" w14:textId="77777777" w:rsidR="0006182E" w:rsidRPr="00A4439F" w:rsidRDefault="0006182E" w:rsidP="0006182E">
      <w:pPr>
        <w:pStyle w:val="Akapitzlist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dokumenty aplikacyjne osób, które zostały umieszczone w protokole zgodnie z § 11 ust. 2 pkt 1 regulaminu, zostaną komisyjnie zniszczone po upływie 3 miesięcy od dnia zawarcia umowy o pracę z osobą wyłonioną w drodze naboru.</w:t>
      </w:r>
    </w:p>
    <w:p w14:paraId="327BDFD8" w14:textId="77777777" w:rsidR="0006182E" w:rsidRPr="00A4439F" w:rsidRDefault="0006182E" w:rsidP="0006182E">
      <w:pPr>
        <w:pStyle w:val="Akapitzlist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439F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A4439F">
        <w:rPr>
          <w:rFonts w:ascii="Times New Roman" w:hAnsi="Times New Roman"/>
          <w:sz w:val="24"/>
          <w:szCs w:val="24"/>
          <w:lang w:eastAsia="pl-PL"/>
        </w:rPr>
        <w:t>okumenty aplikacyjne pozostałych osób będą odbierane osobiście przez zainteresowanych w ciągu 1 miesiąca od dnia zakończenia procedury naboru. Po tym terminie dokumenty nieodebrane zostaną komisyjnie zniszczone.</w:t>
      </w:r>
    </w:p>
    <w:p w14:paraId="55472AD3" w14:textId="77777777" w:rsidR="0006182E" w:rsidRPr="00A4439F" w:rsidRDefault="0006182E" w:rsidP="0006182E">
      <w:pPr>
        <w:rPr>
          <w:rFonts w:ascii="Times New Roman" w:hAnsi="Times New Roman"/>
          <w:sz w:val="24"/>
          <w:szCs w:val="24"/>
        </w:rPr>
      </w:pPr>
    </w:p>
    <w:p w14:paraId="2642B3D3" w14:textId="77777777" w:rsidR="0006182E" w:rsidRPr="00A4439F" w:rsidRDefault="0006182E" w:rsidP="0006182E">
      <w:pPr>
        <w:rPr>
          <w:rFonts w:ascii="Times New Roman" w:hAnsi="Times New Roman"/>
          <w:sz w:val="24"/>
          <w:szCs w:val="24"/>
        </w:rPr>
      </w:pPr>
    </w:p>
    <w:p w14:paraId="67F970F4" w14:textId="77777777" w:rsidR="0006182E" w:rsidRPr="00A4439F" w:rsidRDefault="0006182E" w:rsidP="0006182E">
      <w:pPr>
        <w:rPr>
          <w:rFonts w:ascii="Times New Roman" w:hAnsi="Times New Roman"/>
          <w:sz w:val="24"/>
          <w:szCs w:val="24"/>
        </w:rPr>
      </w:pPr>
    </w:p>
    <w:p w14:paraId="676F2F88" w14:textId="33747D65" w:rsidR="0006182E" w:rsidRDefault="0006182E" w:rsidP="0006182E">
      <w:pPr>
        <w:rPr>
          <w:rFonts w:ascii="Times New Roman" w:hAnsi="Times New Roman"/>
          <w:sz w:val="24"/>
          <w:szCs w:val="24"/>
        </w:rPr>
      </w:pPr>
      <w:r w:rsidRPr="00A4439F">
        <w:rPr>
          <w:rFonts w:ascii="Times New Roman" w:hAnsi="Times New Roman"/>
          <w:sz w:val="24"/>
          <w:szCs w:val="24"/>
        </w:rPr>
        <w:t xml:space="preserve">Sępólno Krajeńskie, dnia  </w:t>
      </w:r>
      <w:r w:rsidR="00D96A87">
        <w:rPr>
          <w:rFonts w:ascii="Times New Roman" w:hAnsi="Times New Roman"/>
          <w:sz w:val="24"/>
          <w:szCs w:val="24"/>
        </w:rPr>
        <w:t>11.03</w:t>
      </w:r>
      <w:r w:rsidR="008531F3">
        <w:rPr>
          <w:rFonts w:ascii="Times New Roman" w:hAnsi="Times New Roman"/>
          <w:sz w:val="24"/>
          <w:szCs w:val="24"/>
        </w:rPr>
        <w:t>.2021 r.</w:t>
      </w:r>
    </w:p>
    <w:p w14:paraId="2F7F6E04" w14:textId="77777777" w:rsidR="00872443" w:rsidRDefault="00872443" w:rsidP="0006182E">
      <w:pPr>
        <w:rPr>
          <w:rFonts w:ascii="Times New Roman" w:hAnsi="Times New Roman"/>
          <w:sz w:val="24"/>
          <w:szCs w:val="24"/>
        </w:rPr>
      </w:pPr>
    </w:p>
    <w:p w14:paraId="46AC61B9" w14:textId="77777777" w:rsidR="00872443" w:rsidRDefault="00872443" w:rsidP="0006182E">
      <w:pPr>
        <w:rPr>
          <w:rFonts w:ascii="Times New Roman" w:hAnsi="Times New Roman"/>
          <w:sz w:val="24"/>
          <w:szCs w:val="24"/>
        </w:rPr>
      </w:pPr>
    </w:p>
    <w:p w14:paraId="5E2DE0FA" w14:textId="77777777" w:rsidR="00872443" w:rsidRPr="00872443" w:rsidRDefault="00872443" w:rsidP="00872443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  <w:r w:rsidRPr="00872443">
        <w:rPr>
          <w:rFonts w:ascii="Times New Roman" w:hAnsi="Times New Roman"/>
          <w:color w:val="FFFFFF" w:themeColor="background1"/>
          <w:sz w:val="20"/>
          <w:szCs w:val="20"/>
        </w:rPr>
        <w:t>sporządziła</w:t>
      </w:r>
    </w:p>
    <w:p w14:paraId="211CD0CE" w14:textId="77777777" w:rsidR="00872443" w:rsidRPr="00872443" w:rsidRDefault="00872443" w:rsidP="00872443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  <w:r w:rsidRPr="00872443">
        <w:rPr>
          <w:rFonts w:ascii="Times New Roman" w:hAnsi="Times New Roman"/>
          <w:color w:val="FFFFFF" w:themeColor="background1"/>
          <w:sz w:val="20"/>
          <w:szCs w:val="20"/>
        </w:rPr>
        <w:t>Edyta Łucyszyn</w:t>
      </w:r>
    </w:p>
    <w:p w14:paraId="69833D95" w14:textId="77777777" w:rsidR="00872443" w:rsidRPr="00872443" w:rsidRDefault="00872443" w:rsidP="00872443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  <w:r w:rsidRPr="00872443">
        <w:rPr>
          <w:rFonts w:ascii="Times New Roman" w:hAnsi="Times New Roman"/>
          <w:color w:val="FFFFFF" w:themeColor="background1"/>
          <w:sz w:val="20"/>
          <w:szCs w:val="20"/>
        </w:rPr>
        <w:t>24.07.2019 r.</w:t>
      </w:r>
    </w:p>
    <w:p w14:paraId="6ADE79A8" w14:textId="77777777" w:rsidR="00CA4B1B" w:rsidRPr="00A4439F" w:rsidRDefault="00CA4B1B" w:rsidP="000618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A4B1B" w:rsidRPr="00A4439F" w:rsidSect="00E9297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58E"/>
    <w:multiLevelType w:val="hybridMultilevel"/>
    <w:tmpl w:val="B74083BC"/>
    <w:lvl w:ilvl="0" w:tplc="FE22E368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0774902"/>
    <w:multiLevelType w:val="hybridMultilevel"/>
    <w:tmpl w:val="C984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1AD8"/>
    <w:multiLevelType w:val="hybridMultilevel"/>
    <w:tmpl w:val="DD5A4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DC3"/>
    <w:multiLevelType w:val="hybridMultilevel"/>
    <w:tmpl w:val="CFF0A7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809AB"/>
    <w:multiLevelType w:val="hybridMultilevel"/>
    <w:tmpl w:val="8DE27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28C9"/>
    <w:multiLevelType w:val="hybridMultilevel"/>
    <w:tmpl w:val="1F627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258A4"/>
    <w:multiLevelType w:val="hybridMultilevel"/>
    <w:tmpl w:val="A6E8B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227E"/>
    <w:multiLevelType w:val="hybridMultilevel"/>
    <w:tmpl w:val="93800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DC4762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5A3625"/>
    <w:multiLevelType w:val="hybridMultilevel"/>
    <w:tmpl w:val="AE5C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56F3"/>
    <w:multiLevelType w:val="hybridMultilevel"/>
    <w:tmpl w:val="901E64E6"/>
    <w:lvl w:ilvl="0" w:tplc="D740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25816"/>
    <w:multiLevelType w:val="hybridMultilevel"/>
    <w:tmpl w:val="B1B632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921DE8">
      <w:start w:val="1"/>
      <w:numFmt w:val="lowerLetter"/>
      <w:lvlText w:val="%2."/>
      <w:lvlJc w:val="left"/>
      <w:pPr>
        <w:ind w:left="2856" w:hanging="141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0B10AE"/>
    <w:multiLevelType w:val="hybridMultilevel"/>
    <w:tmpl w:val="6C12720A"/>
    <w:lvl w:ilvl="0" w:tplc="A42A6CF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6E"/>
    <w:rsid w:val="0006182E"/>
    <w:rsid w:val="00070B3B"/>
    <w:rsid w:val="00074124"/>
    <w:rsid w:val="00092E7A"/>
    <w:rsid w:val="000A2BB5"/>
    <w:rsid w:val="000A3D6B"/>
    <w:rsid w:val="000D79F6"/>
    <w:rsid w:val="000F129C"/>
    <w:rsid w:val="000F2B97"/>
    <w:rsid w:val="000F7B24"/>
    <w:rsid w:val="001464E1"/>
    <w:rsid w:val="0015690D"/>
    <w:rsid w:val="00182187"/>
    <w:rsid w:val="001C0E68"/>
    <w:rsid w:val="001D2246"/>
    <w:rsid w:val="001E5A15"/>
    <w:rsid w:val="0022155C"/>
    <w:rsid w:val="00224D86"/>
    <w:rsid w:val="002368EC"/>
    <w:rsid w:val="002840FD"/>
    <w:rsid w:val="002C0552"/>
    <w:rsid w:val="002E002F"/>
    <w:rsid w:val="002E1DB6"/>
    <w:rsid w:val="00394F21"/>
    <w:rsid w:val="00397E44"/>
    <w:rsid w:val="003D4B4D"/>
    <w:rsid w:val="003F2C81"/>
    <w:rsid w:val="00405A6D"/>
    <w:rsid w:val="004622CB"/>
    <w:rsid w:val="004B2CB9"/>
    <w:rsid w:val="004C7F45"/>
    <w:rsid w:val="004D1FEB"/>
    <w:rsid w:val="00504C67"/>
    <w:rsid w:val="00514C94"/>
    <w:rsid w:val="005208A4"/>
    <w:rsid w:val="00533D56"/>
    <w:rsid w:val="00542A8C"/>
    <w:rsid w:val="00592C85"/>
    <w:rsid w:val="005E373D"/>
    <w:rsid w:val="00611D0E"/>
    <w:rsid w:val="006121FD"/>
    <w:rsid w:val="006329AB"/>
    <w:rsid w:val="00642E30"/>
    <w:rsid w:val="006770DA"/>
    <w:rsid w:val="00685D73"/>
    <w:rsid w:val="006A2D99"/>
    <w:rsid w:val="007178D6"/>
    <w:rsid w:val="007D6CB2"/>
    <w:rsid w:val="00837FA5"/>
    <w:rsid w:val="008531F3"/>
    <w:rsid w:val="00872443"/>
    <w:rsid w:val="008B7F48"/>
    <w:rsid w:val="008C0301"/>
    <w:rsid w:val="008F4FB8"/>
    <w:rsid w:val="0098554F"/>
    <w:rsid w:val="009875AB"/>
    <w:rsid w:val="00995EDC"/>
    <w:rsid w:val="009A3C2A"/>
    <w:rsid w:val="009C1A39"/>
    <w:rsid w:val="009C4567"/>
    <w:rsid w:val="009E16EB"/>
    <w:rsid w:val="009E783B"/>
    <w:rsid w:val="009F6B46"/>
    <w:rsid w:val="00A3294B"/>
    <w:rsid w:val="00A34255"/>
    <w:rsid w:val="00A4439F"/>
    <w:rsid w:val="00A519B4"/>
    <w:rsid w:val="00AC00EE"/>
    <w:rsid w:val="00AD10D9"/>
    <w:rsid w:val="00AE4481"/>
    <w:rsid w:val="00B0799E"/>
    <w:rsid w:val="00B17D87"/>
    <w:rsid w:val="00BD508A"/>
    <w:rsid w:val="00BE199E"/>
    <w:rsid w:val="00C1476E"/>
    <w:rsid w:val="00C30660"/>
    <w:rsid w:val="00C65361"/>
    <w:rsid w:val="00C814B5"/>
    <w:rsid w:val="00C858B7"/>
    <w:rsid w:val="00C863F1"/>
    <w:rsid w:val="00CA4B1B"/>
    <w:rsid w:val="00CC1201"/>
    <w:rsid w:val="00CC1C57"/>
    <w:rsid w:val="00CC61D0"/>
    <w:rsid w:val="00D33DF9"/>
    <w:rsid w:val="00D63643"/>
    <w:rsid w:val="00D654C9"/>
    <w:rsid w:val="00D95EC5"/>
    <w:rsid w:val="00D96A87"/>
    <w:rsid w:val="00E06C50"/>
    <w:rsid w:val="00E15A6F"/>
    <w:rsid w:val="00E46BF3"/>
    <w:rsid w:val="00E569D0"/>
    <w:rsid w:val="00E715AA"/>
    <w:rsid w:val="00E728B5"/>
    <w:rsid w:val="00E9297A"/>
    <w:rsid w:val="00E95D09"/>
    <w:rsid w:val="00E962AD"/>
    <w:rsid w:val="00ED7230"/>
    <w:rsid w:val="00EF6726"/>
    <w:rsid w:val="00F744E2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710C"/>
  <w15:chartTrackingRefBased/>
  <w15:docId w15:val="{D96FB2FF-9481-431D-93C3-9B91FC75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7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147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kretariat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Łucyszyn</cp:lastModifiedBy>
  <cp:revision>9</cp:revision>
  <cp:lastPrinted>2021-03-11T11:40:00Z</cp:lastPrinted>
  <dcterms:created xsi:type="dcterms:W3CDTF">2021-02-02T12:49:00Z</dcterms:created>
  <dcterms:modified xsi:type="dcterms:W3CDTF">2021-03-11T11:52:00Z</dcterms:modified>
</cp:coreProperties>
</file>